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2D" w:rsidRDefault="00A555B0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ПМО РК №988 от 2.11.2022г.</w:t>
      </w:r>
      <w:bookmarkStart w:id="0" w:name="_GoBack"/>
      <w:bookmarkEnd w:id="0"/>
    </w:p>
    <w:p w:rsidR="00E2422D" w:rsidRPr="00E140B4" w:rsidRDefault="00E2422D" w:rsidP="00E2422D">
      <w:pPr>
        <w:tabs>
          <w:tab w:val="center" w:pos="7653"/>
          <w:tab w:val="left" w:pos="8718"/>
        </w:tabs>
        <w:ind w:left="5670"/>
        <w:jc w:val="center"/>
        <w:rPr>
          <w:rStyle w:val="s1"/>
          <w:b w:val="0"/>
          <w:sz w:val="24"/>
        </w:rPr>
      </w:pPr>
      <w:r w:rsidRPr="00D47D80">
        <w:rPr>
          <w:rStyle w:val="s1"/>
          <w:b w:val="0"/>
          <w:sz w:val="24"/>
        </w:rPr>
        <w:t>Утвержден</w:t>
      </w:r>
    </w:p>
    <w:p w:rsidR="00E2422D" w:rsidRPr="00E140B4" w:rsidRDefault="00E2422D" w:rsidP="00E2422D">
      <w:pPr>
        <w:ind w:left="5670"/>
        <w:jc w:val="center"/>
        <w:rPr>
          <w:rStyle w:val="s1"/>
          <w:b w:val="0"/>
          <w:sz w:val="24"/>
        </w:rPr>
      </w:pPr>
      <w:r w:rsidRPr="00D47D80">
        <w:rPr>
          <w:rStyle w:val="s1"/>
          <w:b w:val="0"/>
          <w:sz w:val="24"/>
        </w:rPr>
        <w:t>приказом Министра обороны</w:t>
      </w:r>
    </w:p>
    <w:p w:rsidR="00E2422D" w:rsidRPr="00E140B4" w:rsidRDefault="00E2422D" w:rsidP="00E2422D">
      <w:pPr>
        <w:ind w:left="5670"/>
        <w:jc w:val="center"/>
        <w:rPr>
          <w:rStyle w:val="s1"/>
          <w:b w:val="0"/>
          <w:sz w:val="24"/>
        </w:rPr>
      </w:pPr>
      <w:r w:rsidRPr="00D47D80">
        <w:rPr>
          <w:rStyle w:val="s1"/>
          <w:b w:val="0"/>
          <w:sz w:val="24"/>
        </w:rPr>
        <w:t>Республики Казахстан</w:t>
      </w:r>
    </w:p>
    <w:p w:rsidR="00E2422D" w:rsidRPr="00E140B4" w:rsidRDefault="00A957F9" w:rsidP="00E2422D">
      <w:pPr>
        <w:ind w:left="5670"/>
        <w:jc w:val="center"/>
        <w:rPr>
          <w:rStyle w:val="s1"/>
          <w:b w:val="0"/>
          <w:sz w:val="24"/>
        </w:rPr>
      </w:pPr>
      <w:r>
        <w:rPr>
          <w:rStyle w:val="s1"/>
          <w:b w:val="0"/>
          <w:sz w:val="24"/>
        </w:rPr>
        <w:t>от « ___»</w:t>
      </w:r>
      <w:r w:rsidR="00E2422D" w:rsidRPr="00D47D80">
        <w:rPr>
          <w:rStyle w:val="s1"/>
          <w:b w:val="0"/>
          <w:sz w:val="24"/>
        </w:rPr>
        <w:t xml:space="preserve"> _____ 2022 года</w:t>
      </w:r>
    </w:p>
    <w:p w:rsidR="00E2422D" w:rsidRPr="00E140B4" w:rsidRDefault="00E2422D" w:rsidP="00E2422D">
      <w:pPr>
        <w:ind w:left="5670"/>
        <w:jc w:val="center"/>
        <w:rPr>
          <w:rStyle w:val="s1"/>
          <w:b w:val="0"/>
          <w:sz w:val="24"/>
        </w:rPr>
      </w:pPr>
      <w:r w:rsidRPr="00D47D80">
        <w:rPr>
          <w:rStyle w:val="s1"/>
          <w:b w:val="0"/>
          <w:sz w:val="24"/>
        </w:rPr>
        <w:t xml:space="preserve">№ ___ </w:t>
      </w:r>
    </w:p>
    <w:p w:rsidR="00E2422D" w:rsidRDefault="00E2422D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E5F1A">
        <w:rPr>
          <w:rFonts w:eastAsia="Times New Roman"/>
          <w:b/>
          <w:sz w:val="24"/>
          <w:szCs w:val="24"/>
          <w:lang w:eastAsia="ru-RU"/>
        </w:rPr>
        <w:t>МИНИСТЕРСТВО ОБОРОНЫ РЕСПУБЛИКИ КАЗАХСТАН</w:t>
      </w: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2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260"/>
      </w:tblGrid>
      <w:tr w:rsidR="00703E0F" w:rsidRPr="00CE5F1A" w:rsidTr="00703E0F">
        <w:trPr>
          <w:trHeight w:val="2083"/>
          <w:jc w:val="center"/>
        </w:trPr>
        <w:tc>
          <w:tcPr>
            <w:tcW w:w="2830" w:type="dxa"/>
            <w:vAlign w:val="center"/>
            <w:hideMark/>
          </w:tcPr>
          <w:p w:rsidR="00703E0F" w:rsidRPr="00CE5F1A" w:rsidRDefault="00683CDD" w:rsidP="00703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C6">
              <w:rPr>
                <w:b/>
                <w:noProof/>
                <w:sz w:val="24"/>
              </w:rPr>
              <w:drawing>
                <wp:inline distT="0" distB="0" distL="0" distR="0" wp14:anchorId="0729FBDB" wp14:editId="70AFC185">
                  <wp:extent cx="1238865" cy="12269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5" t="31580" r="70282" b="39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17" cy="123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  <w:hideMark/>
          </w:tcPr>
          <w:p w:rsidR="00A66048" w:rsidRPr="00CE5F1A" w:rsidRDefault="00703E0F" w:rsidP="00A66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1A">
              <w:rPr>
                <w:rFonts w:ascii="Times New Roman" w:hAnsi="Times New Roman"/>
                <w:sz w:val="24"/>
                <w:szCs w:val="24"/>
              </w:rPr>
              <w:t>Военный регламент</w:t>
            </w:r>
          </w:p>
          <w:p w:rsidR="00703E0F" w:rsidRPr="00CE5F1A" w:rsidRDefault="00703E0F" w:rsidP="00A66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F1A">
              <w:rPr>
                <w:rFonts w:ascii="Times New Roman" w:hAnsi="Times New Roman"/>
                <w:sz w:val="24"/>
                <w:szCs w:val="24"/>
              </w:rPr>
              <w:t>Министерства обороны</w:t>
            </w:r>
          </w:p>
        </w:tc>
        <w:tc>
          <w:tcPr>
            <w:tcW w:w="3260" w:type="dxa"/>
            <w:vAlign w:val="center"/>
            <w:hideMark/>
          </w:tcPr>
          <w:p w:rsidR="00703E0F" w:rsidRPr="00CE5F1A" w:rsidRDefault="00703E0F" w:rsidP="00DC45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1A">
              <w:rPr>
                <w:rFonts w:ascii="Times New Roman" w:hAnsi="Times New Roman"/>
                <w:b/>
                <w:sz w:val="24"/>
                <w:szCs w:val="24"/>
              </w:rPr>
              <w:t xml:space="preserve">СТО МО </w:t>
            </w:r>
            <w:r w:rsidR="00DC4502" w:rsidRPr="00CE5F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C450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CE5F1A">
              <w:rPr>
                <w:rFonts w:ascii="Times New Roman" w:hAnsi="Times New Roman"/>
                <w:b/>
                <w:sz w:val="24"/>
                <w:szCs w:val="24"/>
              </w:rPr>
              <w:t>-00</w:t>
            </w:r>
            <w:r w:rsidR="00DC45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E5F1A">
              <w:rPr>
                <w:rFonts w:ascii="Times New Roman" w:hAnsi="Times New Roman"/>
                <w:b/>
                <w:sz w:val="24"/>
                <w:szCs w:val="24"/>
              </w:rPr>
              <w:t>-2022</w:t>
            </w:r>
          </w:p>
        </w:tc>
      </w:tr>
    </w:tbl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spacing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16CDC">
      <w:pPr>
        <w:shd w:val="clear" w:color="auto" w:fill="FFFFFF"/>
        <w:spacing w:line="360" w:lineRule="auto"/>
        <w:jc w:val="center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ПОРЯД</w:t>
      </w:r>
      <w:r w:rsidR="00385C2B" w:rsidRPr="00CE5F1A">
        <w:rPr>
          <w:rFonts w:eastAsia="Times New Roman"/>
          <w:color w:val="1E1E1E"/>
          <w:sz w:val="24"/>
          <w:szCs w:val="24"/>
          <w:lang w:eastAsia="ru-RU"/>
        </w:rPr>
        <w:t>О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К </w:t>
      </w:r>
      <w:r w:rsidR="00716CDC" w:rsidRPr="00CE5F1A">
        <w:rPr>
          <w:rFonts w:eastAsia="Times New Roman"/>
          <w:color w:val="1E1E1E"/>
          <w:sz w:val="24"/>
          <w:szCs w:val="24"/>
          <w:lang w:eastAsia="ru-RU"/>
        </w:rPr>
        <w:t>ОТБОРА СОЛДАТ, ПРОШЕДШИХ СРОЧНУЮ ВОИНСКУЮ СЛУЖБУ, ДЛЯ ПОСТУПЛЕНИЯ В</w:t>
      </w:r>
      <w:r w:rsidR="003C315B">
        <w:rPr>
          <w:rFonts w:eastAsia="Times New Roman"/>
          <w:color w:val="1E1E1E"/>
          <w:sz w:val="24"/>
          <w:szCs w:val="24"/>
          <w:lang w:eastAsia="ru-RU"/>
        </w:rPr>
        <w:t xml:space="preserve"> ОРГАНИЗАЦИИ ВЫСШЕГО И ПОСЛЕВУЗОВСКОГО ОБРАЗОВАНИЯ И</w:t>
      </w:r>
      <w:r w:rsidR="003C315B" w:rsidRPr="00CE5F1A">
        <w:rPr>
          <w:rFonts w:eastAsia="Times New Roman"/>
          <w:color w:val="1E1E1E"/>
          <w:sz w:val="24"/>
          <w:szCs w:val="24"/>
          <w:lang w:eastAsia="ru-RU"/>
        </w:rPr>
        <w:t xml:space="preserve"> </w:t>
      </w:r>
      <w:r w:rsidR="00716CDC" w:rsidRPr="00CE5F1A">
        <w:rPr>
          <w:rFonts w:eastAsia="Times New Roman"/>
          <w:color w:val="1E1E1E"/>
          <w:sz w:val="24"/>
          <w:szCs w:val="24"/>
          <w:lang w:eastAsia="ru-RU"/>
        </w:rPr>
        <w:t>ВОЕННЫЕ УЧЕБНЫЕ ЗАВЕДЕНИЯ</w:t>
      </w: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sz w:val="24"/>
          <w:szCs w:val="24"/>
          <w:lang w:eastAsia="ru-RU"/>
        </w:rPr>
      </w:pPr>
      <w:r w:rsidRPr="00CE5F1A">
        <w:rPr>
          <w:rFonts w:eastAsia="Times New Roman"/>
          <w:sz w:val="24"/>
          <w:szCs w:val="24"/>
          <w:lang w:eastAsia="ru-RU"/>
        </w:rPr>
        <w:t>Издание официальное</w:t>
      </w: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703E0F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66048" w:rsidRPr="00CE5F1A" w:rsidRDefault="00A66048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66048" w:rsidRPr="00CE5F1A" w:rsidRDefault="00A66048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16CDC" w:rsidRDefault="00716CDC" w:rsidP="0054362F">
      <w:pPr>
        <w:rPr>
          <w:rFonts w:eastAsia="Times New Roman"/>
          <w:b/>
          <w:sz w:val="24"/>
          <w:szCs w:val="24"/>
          <w:lang w:eastAsia="ru-RU"/>
        </w:rPr>
      </w:pPr>
    </w:p>
    <w:p w:rsidR="0054362F" w:rsidRPr="00CE5F1A" w:rsidRDefault="0054362F" w:rsidP="0054362F">
      <w:pPr>
        <w:rPr>
          <w:rFonts w:eastAsia="Times New Roman"/>
          <w:b/>
          <w:sz w:val="24"/>
          <w:szCs w:val="24"/>
          <w:lang w:eastAsia="ru-RU"/>
        </w:rPr>
      </w:pPr>
    </w:p>
    <w:p w:rsidR="00716CDC" w:rsidRPr="00CE5F1A" w:rsidRDefault="00716CDC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16CDC" w:rsidRPr="00CE5F1A" w:rsidRDefault="00716CDC" w:rsidP="00703E0F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03E0F" w:rsidRPr="00CE5F1A" w:rsidRDefault="00F54589" w:rsidP="00703E0F">
      <w:pPr>
        <w:jc w:val="center"/>
        <w:rPr>
          <w:rFonts w:eastAsia="Times New Roman"/>
          <w:sz w:val="24"/>
          <w:szCs w:val="24"/>
          <w:lang w:eastAsia="ru-RU"/>
        </w:rPr>
      </w:pPr>
      <w:r w:rsidRPr="00CE5F1A">
        <w:rPr>
          <w:rFonts w:eastAsia="Times New Roman"/>
          <w:sz w:val="24"/>
          <w:szCs w:val="24"/>
          <w:lang w:eastAsia="ru-RU"/>
        </w:rPr>
        <w:t>Астана</w:t>
      </w:r>
    </w:p>
    <w:p w:rsidR="00703E0F" w:rsidRPr="00CE5F1A" w:rsidRDefault="00703E0F" w:rsidP="0054362F">
      <w:pPr>
        <w:jc w:val="center"/>
        <w:rPr>
          <w:rFonts w:eastAsia="Times New Roman"/>
          <w:sz w:val="24"/>
          <w:szCs w:val="24"/>
          <w:lang w:eastAsia="ru-RU"/>
        </w:rPr>
      </w:pPr>
      <w:r w:rsidRPr="00CE5F1A">
        <w:rPr>
          <w:rFonts w:eastAsia="Times New Roman"/>
          <w:sz w:val="24"/>
          <w:szCs w:val="24"/>
          <w:lang w:eastAsia="ru-RU"/>
        </w:rPr>
        <w:t>2022</w:t>
      </w:r>
      <w:r w:rsidRPr="00CE5F1A">
        <w:rPr>
          <w:rFonts w:eastAsia="Times New Roman"/>
          <w:sz w:val="24"/>
          <w:szCs w:val="24"/>
          <w:lang w:eastAsia="ru-RU"/>
        </w:rPr>
        <w:br w:type="page"/>
      </w:r>
    </w:p>
    <w:p w:rsidR="00703E0F" w:rsidRPr="00CE5F1A" w:rsidRDefault="00703E0F" w:rsidP="00703E0F">
      <w:pPr>
        <w:jc w:val="center"/>
        <w:rPr>
          <w:b/>
          <w:bCs/>
          <w:color w:val="000000"/>
          <w:sz w:val="24"/>
          <w:szCs w:val="24"/>
        </w:rPr>
      </w:pPr>
      <w:r w:rsidRPr="00CE5F1A">
        <w:rPr>
          <w:b/>
          <w:bCs/>
          <w:color w:val="000000"/>
          <w:sz w:val="24"/>
          <w:szCs w:val="24"/>
        </w:rPr>
        <w:lastRenderedPageBreak/>
        <w:t>Предисловие</w:t>
      </w:r>
    </w:p>
    <w:p w:rsidR="00703E0F" w:rsidRPr="00CE5F1A" w:rsidRDefault="00703E0F" w:rsidP="000E4503">
      <w:pPr>
        <w:spacing w:after="240"/>
        <w:jc w:val="center"/>
        <w:rPr>
          <w:b/>
          <w:sz w:val="24"/>
          <w:szCs w:val="24"/>
        </w:rPr>
      </w:pPr>
    </w:p>
    <w:p w:rsidR="00703E0F" w:rsidRPr="00CE5F1A" w:rsidRDefault="00703E0F" w:rsidP="00716CDC">
      <w:pPr>
        <w:ind w:firstLine="709"/>
        <w:rPr>
          <w:rFonts w:eastAsia="Times New Roman"/>
          <w:sz w:val="24"/>
          <w:lang w:eastAsia="ru-RU"/>
        </w:rPr>
      </w:pPr>
      <w:r w:rsidRPr="00CE5F1A">
        <w:rPr>
          <w:b/>
          <w:sz w:val="24"/>
          <w:szCs w:val="24"/>
        </w:rPr>
        <w:t xml:space="preserve">1 РАЗРАБОТАН И ВНЕСЕН </w:t>
      </w:r>
      <w:r w:rsidR="00716CDC" w:rsidRPr="00CE5F1A">
        <w:rPr>
          <w:b/>
          <w:sz w:val="24"/>
        </w:rPr>
        <w:t>«</w:t>
      </w:r>
      <w:r w:rsidR="00716CDC" w:rsidRPr="00CE5F1A">
        <w:rPr>
          <w:rFonts w:eastAsia="Times New Roman"/>
          <w:sz w:val="24"/>
          <w:lang w:eastAsia="ru-RU"/>
        </w:rPr>
        <w:t>Департаментом б</w:t>
      </w:r>
      <w:r w:rsidR="00716CDC" w:rsidRPr="00CE5F1A">
        <w:rPr>
          <w:rFonts w:eastAsia="Times New Roman"/>
          <w:sz w:val="24"/>
          <w:lang w:val="kk-KZ" w:eastAsia="ru-RU"/>
        </w:rPr>
        <w:t>оевой подготовки</w:t>
      </w:r>
      <w:r w:rsidR="00716CDC" w:rsidRPr="00CE5F1A">
        <w:rPr>
          <w:rFonts w:eastAsia="Times New Roman"/>
          <w:sz w:val="24"/>
          <w:lang w:eastAsia="ru-RU"/>
        </w:rPr>
        <w:t xml:space="preserve"> Генерального штаба Вооруженных Сил Республики Казахстан».</w:t>
      </w:r>
    </w:p>
    <w:p w:rsidR="00703E0F" w:rsidRPr="00CE5F1A" w:rsidRDefault="00703E0F" w:rsidP="00703E0F">
      <w:pPr>
        <w:pStyle w:val="a3"/>
        <w:ind w:left="0" w:firstLine="709"/>
        <w:rPr>
          <w:sz w:val="24"/>
          <w:szCs w:val="24"/>
        </w:rPr>
      </w:pPr>
    </w:p>
    <w:p w:rsidR="00703E0F" w:rsidRPr="00CE5F1A" w:rsidRDefault="00703E0F" w:rsidP="00703E0F">
      <w:pPr>
        <w:ind w:firstLine="709"/>
        <w:rPr>
          <w:sz w:val="24"/>
          <w:szCs w:val="24"/>
        </w:rPr>
      </w:pPr>
      <w:r w:rsidRPr="00CE5F1A">
        <w:rPr>
          <w:b/>
          <w:sz w:val="24"/>
          <w:szCs w:val="24"/>
        </w:rPr>
        <w:t>2 УТВЕРЖДЕН И ВВЕДЕН В ДЕЙСТВИЕ</w:t>
      </w:r>
      <w:r w:rsidRPr="00CE5F1A">
        <w:rPr>
          <w:sz w:val="24"/>
          <w:szCs w:val="24"/>
        </w:rPr>
        <w:t xml:space="preserve"> приказом Министра обороны Республики Казахстан от _____ _____________ 20__ года № _____.</w:t>
      </w:r>
    </w:p>
    <w:p w:rsidR="00703E0F" w:rsidRPr="00CE5F1A" w:rsidRDefault="00703E0F" w:rsidP="00703E0F">
      <w:pPr>
        <w:ind w:firstLine="709"/>
        <w:rPr>
          <w:sz w:val="24"/>
          <w:szCs w:val="24"/>
        </w:rPr>
      </w:pPr>
    </w:p>
    <w:p w:rsidR="00703E0F" w:rsidRPr="00CE5F1A" w:rsidRDefault="00703E0F" w:rsidP="000E4503">
      <w:pPr>
        <w:shd w:val="clear" w:color="auto" w:fill="FFFFFF"/>
        <w:ind w:firstLine="709"/>
        <w:rPr>
          <w:iCs/>
          <w:sz w:val="24"/>
          <w:szCs w:val="24"/>
        </w:rPr>
      </w:pPr>
      <w:r w:rsidRPr="00CE5F1A">
        <w:rPr>
          <w:b/>
          <w:sz w:val="24"/>
          <w:szCs w:val="24"/>
        </w:rPr>
        <w:t>3</w:t>
      </w:r>
      <w:r w:rsidRPr="00CE5F1A">
        <w:rPr>
          <w:sz w:val="24"/>
          <w:szCs w:val="24"/>
        </w:rPr>
        <w:t xml:space="preserve"> </w:t>
      </w:r>
      <w:r w:rsidRPr="00CE5F1A">
        <w:rPr>
          <w:iCs/>
          <w:sz w:val="24"/>
          <w:szCs w:val="24"/>
        </w:rPr>
        <w:t xml:space="preserve">В настоящем военном регламенте Министерства обороны Республики Казахстан реализованы нормы Закона Республики Казахстан от 27 июля 2007 года </w:t>
      </w:r>
      <w:r w:rsidR="000E4503" w:rsidRPr="00CE5F1A">
        <w:rPr>
          <w:iCs/>
          <w:sz w:val="24"/>
          <w:szCs w:val="24"/>
        </w:rPr>
        <w:br/>
      </w:r>
      <w:r w:rsidRPr="00CE5F1A">
        <w:rPr>
          <w:iCs/>
          <w:sz w:val="24"/>
          <w:szCs w:val="24"/>
        </w:rPr>
        <w:t xml:space="preserve">«Об образовании», Закона Республики Казахстан от 16 февраля 2012 года </w:t>
      </w:r>
      <w:r w:rsidR="000E4503" w:rsidRPr="00CE5F1A">
        <w:rPr>
          <w:iCs/>
          <w:sz w:val="24"/>
          <w:szCs w:val="24"/>
        </w:rPr>
        <w:br/>
      </w:r>
      <w:r w:rsidRPr="00CE5F1A">
        <w:rPr>
          <w:iCs/>
          <w:sz w:val="24"/>
          <w:szCs w:val="24"/>
        </w:rPr>
        <w:t>«О воинской с</w:t>
      </w:r>
      <w:r w:rsidR="004C08A1" w:rsidRPr="00CE5F1A">
        <w:rPr>
          <w:iCs/>
          <w:sz w:val="24"/>
          <w:szCs w:val="24"/>
        </w:rPr>
        <w:t>лужбе и статусе военнослужащих»</w:t>
      </w:r>
      <w:r w:rsidR="000E4503" w:rsidRPr="00CE5F1A">
        <w:rPr>
          <w:iCs/>
          <w:sz w:val="24"/>
          <w:szCs w:val="24"/>
        </w:rPr>
        <w:t>, Указа Президента Республики Казахстан от 5 июля 2007 года «</w:t>
      </w:r>
      <w:hyperlink r:id="rId9" w:history="1">
        <w:r w:rsidR="000E4503" w:rsidRPr="00CE5F1A">
          <w:rPr>
            <w:iCs/>
            <w:sz w:val="24"/>
            <w:szCs w:val="24"/>
          </w:rPr>
          <w:t>Об утверждении общевоинских уставов Вооруженных Сил, других войск и воинских формирований Республики Казахстан</w:t>
        </w:r>
      </w:hyperlink>
      <w:r w:rsidR="000E4503" w:rsidRPr="00CE5F1A">
        <w:rPr>
          <w:iCs/>
          <w:sz w:val="24"/>
          <w:szCs w:val="24"/>
        </w:rPr>
        <w:t>», приказа Министра обороны Республики Казахстан от 22 января 2016 года «Об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уровня»</w:t>
      </w:r>
      <w:r w:rsidR="004C08A1" w:rsidRPr="00CE5F1A">
        <w:rPr>
          <w:iCs/>
          <w:sz w:val="24"/>
          <w:szCs w:val="24"/>
        </w:rPr>
        <w:t>.</w:t>
      </w:r>
    </w:p>
    <w:p w:rsidR="00703E0F" w:rsidRPr="00CE5F1A" w:rsidRDefault="00703E0F" w:rsidP="00703E0F">
      <w:pPr>
        <w:shd w:val="clear" w:color="auto" w:fill="FFFFFF"/>
        <w:ind w:firstLine="709"/>
        <w:rPr>
          <w:b/>
          <w:iCs/>
          <w:sz w:val="24"/>
          <w:szCs w:val="24"/>
        </w:rPr>
      </w:pPr>
    </w:p>
    <w:p w:rsidR="00703E0F" w:rsidRPr="00CE5F1A" w:rsidRDefault="00703E0F" w:rsidP="00703E0F">
      <w:pPr>
        <w:shd w:val="clear" w:color="auto" w:fill="FFFFFF"/>
        <w:ind w:firstLine="709"/>
        <w:rPr>
          <w:spacing w:val="-4"/>
          <w:sz w:val="24"/>
          <w:szCs w:val="24"/>
        </w:rPr>
      </w:pPr>
      <w:r w:rsidRPr="00CE5F1A">
        <w:rPr>
          <w:b/>
          <w:iCs/>
          <w:sz w:val="24"/>
          <w:szCs w:val="24"/>
        </w:rPr>
        <w:t xml:space="preserve">4 </w:t>
      </w:r>
      <w:r w:rsidRPr="00CE5F1A">
        <w:rPr>
          <w:b/>
          <w:spacing w:val="-4"/>
          <w:sz w:val="24"/>
          <w:szCs w:val="24"/>
        </w:rPr>
        <w:t>СРОК ПЕРВОЙ ПРОВЕРКИ</w:t>
      </w:r>
      <w:r w:rsidRPr="00CE5F1A">
        <w:rPr>
          <w:spacing w:val="-4"/>
          <w:sz w:val="24"/>
          <w:szCs w:val="24"/>
        </w:rPr>
        <w:t xml:space="preserve"> </w:t>
      </w:r>
      <w:r w:rsidRPr="00CE5F1A">
        <w:rPr>
          <w:spacing w:val="-4"/>
          <w:sz w:val="24"/>
          <w:szCs w:val="24"/>
        </w:rPr>
        <w:tab/>
      </w:r>
      <w:r w:rsidRPr="00CE5F1A">
        <w:rPr>
          <w:spacing w:val="-4"/>
          <w:sz w:val="24"/>
          <w:szCs w:val="24"/>
        </w:rPr>
        <w:tab/>
      </w:r>
      <w:r w:rsidRPr="00CE5F1A">
        <w:rPr>
          <w:spacing w:val="-4"/>
          <w:sz w:val="24"/>
          <w:szCs w:val="24"/>
        </w:rPr>
        <w:tab/>
      </w:r>
      <w:r w:rsidRPr="00CE5F1A">
        <w:rPr>
          <w:spacing w:val="-4"/>
          <w:sz w:val="24"/>
          <w:szCs w:val="24"/>
        </w:rPr>
        <w:tab/>
        <w:t xml:space="preserve">       </w:t>
      </w:r>
      <w:r w:rsidRPr="00CE5F1A">
        <w:rPr>
          <w:spacing w:val="-4"/>
          <w:sz w:val="24"/>
          <w:szCs w:val="24"/>
          <w:lang w:val="kk-KZ"/>
        </w:rPr>
        <w:t xml:space="preserve">          </w:t>
      </w:r>
      <w:r w:rsidRPr="00CE5F1A">
        <w:rPr>
          <w:spacing w:val="-4"/>
          <w:sz w:val="24"/>
          <w:szCs w:val="24"/>
          <w:lang w:val="kk-KZ"/>
        </w:rPr>
        <w:tab/>
      </w:r>
      <w:r w:rsidRPr="00CE5F1A">
        <w:rPr>
          <w:b/>
          <w:spacing w:val="-4"/>
          <w:sz w:val="24"/>
          <w:szCs w:val="24"/>
        </w:rPr>
        <w:t>20</w:t>
      </w:r>
      <w:r w:rsidR="00DC4502">
        <w:rPr>
          <w:b/>
          <w:spacing w:val="-4"/>
          <w:sz w:val="24"/>
          <w:szCs w:val="24"/>
        </w:rPr>
        <w:t>27</w:t>
      </w:r>
      <w:r w:rsidR="00DC4502" w:rsidRPr="00CE5F1A">
        <w:rPr>
          <w:b/>
          <w:spacing w:val="-4"/>
          <w:sz w:val="24"/>
          <w:szCs w:val="24"/>
        </w:rPr>
        <w:t xml:space="preserve"> </w:t>
      </w:r>
      <w:r w:rsidRPr="00CE5F1A">
        <w:rPr>
          <w:b/>
          <w:spacing w:val="-4"/>
          <w:sz w:val="24"/>
          <w:szCs w:val="24"/>
        </w:rPr>
        <w:t>год</w:t>
      </w:r>
    </w:p>
    <w:p w:rsidR="00703E0F" w:rsidRPr="00CE5F1A" w:rsidRDefault="00703E0F" w:rsidP="00703E0F">
      <w:pPr>
        <w:shd w:val="clear" w:color="auto" w:fill="FFFFFF"/>
        <w:ind w:firstLine="709"/>
        <w:rPr>
          <w:b/>
          <w:spacing w:val="-4"/>
          <w:sz w:val="24"/>
          <w:szCs w:val="24"/>
        </w:rPr>
      </w:pPr>
      <w:r w:rsidRPr="00CE5F1A">
        <w:rPr>
          <w:b/>
          <w:spacing w:val="-4"/>
          <w:sz w:val="24"/>
          <w:szCs w:val="24"/>
        </w:rPr>
        <w:t xml:space="preserve">   ПЕРИОДИЧНОСТЬ ПРОВЕРКИ</w:t>
      </w:r>
      <w:r w:rsidRPr="00CE5F1A">
        <w:rPr>
          <w:spacing w:val="-4"/>
          <w:sz w:val="24"/>
          <w:szCs w:val="24"/>
        </w:rPr>
        <w:t xml:space="preserve"> </w:t>
      </w:r>
      <w:r w:rsidRPr="00CE5F1A">
        <w:rPr>
          <w:spacing w:val="-4"/>
          <w:sz w:val="24"/>
          <w:szCs w:val="24"/>
        </w:rPr>
        <w:tab/>
      </w:r>
      <w:r w:rsidRPr="00CE5F1A">
        <w:rPr>
          <w:spacing w:val="-4"/>
          <w:sz w:val="24"/>
          <w:szCs w:val="24"/>
        </w:rPr>
        <w:tab/>
      </w:r>
      <w:r w:rsidRPr="00CE5F1A">
        <w:rPr>
          <w:spacing w:val="-4"/>
          <w:sz w:val="24"/>
          <w:szCs w:val="24"/>
        </w:rPr>
        <w:tab/>
        <w:t xml:space="preserve">                       </w:t>
      </w:r>
      <w:r w:rsidRPr="00CE5F1A">
        <w:rPr>
          <w:spacing w:val="-4"/>
          <w:sz w:val="24"/>
          <w:szCs w:val="24"/>
        </w:rPr>
        <w:tab/>
      </w:r>
      <w:r w:rsidRPr="00CE5F1A">
        <w:rPr>
          <w:b/>
          <w:spacing w:val="-4"/>
          <w:sz w:val="24"/>
          <w:szCs w:val="24"/>
        </w:rPr>
        <w:t>5 лет</w:t>
      </w:r>
    </w:p>
    <w:p w:rsidR="00703E0F" w:rsidRPr="00CE5F1A" w:rsidRDefault="00703E0F">
      <w:pPr>
        <w:spacing w:after="200" w:line="276" w:lineRule="auto"/>
        <w:jc w:val="left"/>
        <w:rPr>
          <w:rFonts w:eastAsia="SimSun"/>
          <w:sz w:val="24"/>
          <w:szCs w:val="24"/>
          <w:lang w:eastAsia="ru-RU"/>
        </w:rPr>
      </w:pPr>
      <w:r w:rsidRPr="00CE5F1A">
        <w:rPr>
          <w:rFonts w:eastAsia="SimSun"/>
          <w:sz w:val="24"/>
          <w:szCs w:val="24"/>
          <w:lang w:eastAsia="ru-RU"/>
        </w:rPr>
        <w:br w:type="page"/>
      </w:r>
    </w:p>
    <w:p w:rsidR="000C2E5A" w:rsidRPr="00CE5F1A" w:rsidRDefault="000C2E5A" w:rsidP="000C2E5A">
      <w:pPr>
        <w:pageBreakBefore/>
        <w:ind w:firstLine="567"/>
        <w:jc w:val="center"/>
        <w:rPr>
          <w:b/>
          <w:bCs/>
          <w:sz w:val="24"/>
        </w:rPr>
      </w:pPr>
      <w:r w:rsidRPr="00CE5F1A">
        <w:rPr>
          <w:b/>
          <w:bCs/>
          <w:sz w:val="24"/>
        </w:rPr>
        <w:lastRenderedPageBreak/>
        <w:t>Содержание</w:t>
      </w:r>
    </w:p>
    <w:p w:rsidR="00DE5C12" w:rsidRPr="00CE5F1A" w:rsidRDefault="00DE5C12" w:rsidP="003E16FA">
      <w:pPr>
        <w:pStyle w:val="11"/>
        <w:rPr>
          <w:rStyle w:val="a5"/>
          <w:color w:val="auto"/>
          <w:u w:val="none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793"/>
        <w:gridCol w:w="567"/>
      </w:tblGrid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3" w:type="dxa"/>
          </w:tcPr>
          <w:p w:rsidR="00DE5C12" w:rsidRPr="00CE5F1A" w:rsidRDefault="00DE5C12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rStyle w:val="a5"/>
                <w:color w:val="auto"/>
                <w:u w:val="none"/>
              </w:rPr>
              <w:t>Область применения</w:t>
            </w:r>
          </w:p>
        </w:tc>
        <w:tc>
          <w:tcPr>
            <w:tcW w:w="567" w:type="dxa"/>
          </w:tcPr>
          <w:p w:rsidR="00DE5C12" w:rsidRPr="00CE5F1A" w:rsidRDefault="00DE5C12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3" w:type="dxa"/>
          </w:tcPr>
          <w:p w:rsidR="00DE5C12" w:rsidRPr="00CE5F1A" w:rsidRDefault="00DE5C12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Нормативные ссылки</w:t>
            </w:r>
          </w:p>
        </w:tc>
        <w:tc>
          <w:tcPr>
            <w:tcW w:w="567" w:type="dxa"/>
          </w:tcPr>
          <w:p w:rsidR="00DE5C12" w:rsidRPr="00CE5F1A" w:rsidRDefault="00DE5C12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3" w:type="dxa"/>
          </w:tcPr>
          <w:p w:rsidR="00DE5C12" w:rsidRPr="00CE5F1A" w:rsidRDefault="00DE5C12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Термины, определения и сокращения</w:t>
            </w:r>
          </w:p>
        </w:tc>
        <w:tc>
          <w:tcPr>
            <w:tcW w:w="567" w:type="dxa"/>
          </w:tcPr>
          <w:p w:rsidR="00DE5C12" w:rsidRPr="00CE5F1A" w:rsidRDefault="00716CDC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3" w:type="dxa"/>
          </w:tcPr>
          <w:p w:rsidR="00DE5C12" w:rsidRPr="00CE5F1A" w:rsidRDefault="00DE5C12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rFonts w:eastAsia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567" w:type="dxa"/>
          </w:tcPr>
          <w:p w:rsidR="00DE5C12" w:rsidRPr="00CE5F1A" w:rsidRDefault="00104606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3" w:type="dxa"/>
          </w:tcPr>
          <w:p w:rsidR="00DE5C12" w:rsidRPr="00CE5F1A" w:rsidRDefault="00716CDC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rFonts w:eastAsia="Times New Roman"/>
                <w:sz w:val="24"/>
                <w:szCs w:val="24"/>
                <w:lang w:eastAsia="ru-RU"/>
              </w:rPr>
              <w:t>Порядок отбора граждан прошедших воинскую службу для получения бесплатного образования в организациях высшего и послевузовского образования и в военные учебные заведения</w:t>
            </w:r>
          </w:p>
        </w:tc>
        <w:tc>
          <w:tcPr>
            <w:tcW w:w="567" w:type="dxa"/>
          </w:tcPr>
          <w:p w:rsidR="00DE5C12" w:rsidRPr="00CE5F1A" w:rsidRDefault="00716CDC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3" w:type="dxa"/>
          </w:tcPr>
          <w:p w:rsidR="00DE5C12" w:rsidRPr="00CE5F1A" w:rsidRDefault="00716CDC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rFonts w:eastAsia="Times New Roman"/>
                <w:sz w:val="24"/>
                <w:szCs w:val="24"/>
                <w:lang w:eastAsia="ru-RU"/>
              </w:rPr>
              <w:t>Порядок участия военнослужащих в конкурсе на получение бесплатного образования</w:t>
            </w:r>
          </w:p>
        </w:tc>
        <w:tc>
          <w:tcPr>
            <w:tcW w:w="567" w:type="dxa"/>
          </w:tcPr>
          <w:p w:rsidR="00DE5C12" w:rsidRPr="00CE5F1A" w:rsidRDefault="00104606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DE5C12" w:rsidRPr="00CE5F1A" w:rsidTr="00716CDC">
        <w:tc>
          <w:tcPr>
            <w:tcW w:w="421" w:type="dxa"/>
          </w:tcPr>
          <w:p w:rsidR="00DE5C12" w:rsidRPr="00CE5F1A" w:rsidRDefault="00DE5C12" w:rsidP="00F54589">
            <w:pPr>
              <w:spacing w:line="276" w:lineRule="auto"/>
              <w:ind w:left="-57" w:righ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3" w:type="dxa"/>
          </w:tcPr>
          <w:p w:rsidR="00DE5C12" w:rsidRPr="00CE5F1A" w:rsidRDefault="00716CDC" w:rsidP="00F54589">
            <w:pPr>
              <w:spacing w:line="276" w:lineRule="auto"/>
              <w:ind w:left="-57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</w:rPr>
              <w:t>Минимизация коррупционных рисков</w:t>
            </w:r>
          </w:p>
        </w:tc>
        <w:tc>
          <w:tcPr>
            <w:tcW w:w="567" w:type="dxa"/>
          </w:tcPr>
          <w:p w:rsidR="00DE5C12" w:rsidRPr="00CE5F1A" w:rsidRDefault="00716CDC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F9286C" w:rsidRPr="00CE5F1A" w:rsidTr="00716CDC">
        <w:tc>
          <w:tcPr>
            <w:tcW w:w="9214" w:type="dxa"/>
            <w:gridSpan w:val="2"/>
          </w:tcPr>
          <w:p w:rsidR="00E86BCB" w:rsidRPr="00CE5F1A" w:rsidRDefault="00716CDC" w:rsidP="00E86BCB">
            <w:pPr>
              <w:ind w:left="-38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Приложение А</w:t>
            </w:r>
            <w:r w:rsidR="00F9286C" w:rsidRPr="00CE5F1A">
              <w:rPr>
                <w:sz w:val="24"/>
                <w:szCs w:val="24"/>
              </w:rPr>
              <w:t xml:space="preserve"> </w:t>
            </w:r>
            <w:r w:rsidRPr="00CE5F1A">
              <w:rPr>
                <w:sz w:val="24"/>
                <w:szCs w:val="24"/>
              </w:rPr>
              <w:t>Текущие оценки за месяц</w:t>
            </w:r>
            <w:r w:rsidR="000106A9" w:rsidRPr="00CE5F1A">
              <w:rPr>
                <w:sz w:val="24"/>
                <w:szCs w:val="24"/>
              </w:rPr>
              <w:t xml:space="preserve"> </w:t>
            </w:r>
          </w:p>
          <w:p w:rsidR="00E86BCB" w:rsidRPr="00CE5F1A" w:rsidRDefault="000106A9" w:rsidP="00E86BCB">
            <w:pPr>
              <w:ind w:left="-38" w:firstLine="1596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 xml:space="preserve">Текущие оценки за год </w:t>
            </w:r>
          </w:p>
          <w:p w:rsidR="00F9286C" w:rsidRPr="00CE5F1A" w:rsidRDefault="000106A9" w:rsidP="00E86BCB">
            <w:pPr>
              <w:ind w:left="-38" w:firstLine="1596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Итоговый рейтинг за боевую подготовку</w:t>
            </w:r>
          </w:p>
        </w:tc>
        <w:tc>
          <w:tcPr>
            <w:tcW w:w="567" w:type="dxa"/>
          </w:tcPr>
          <w:p w:rsidR="00F9286C" w:rsidRPr="00CE5F1A" w:rsidRDefault="00E86BCB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F9286C" w:rsidRPr="00CE5F1A" w:rsidTr="00716CDC">
        <w:tc>
          <w:tcPr>
            <w:tcW w:w="9214" w:type="dxa"/>
            <w:gridSpan w:val="2"/>
          </w:tcPr>
          <w:p w:rsidR="00F9286C" w:rsidRPr="00CE5F1A" w:rsidRDefault="00F9286C" w:rsidP="00293708">
            <w:pPr>
              <w:spacing w:line="276" w:lineRule="auto"/>
              <w:ind w:left="-57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 xml:space="preserve">Приложение </w:t>
            </w:r>
            <w:r w:rsidR="00293708" w:rsidRPr="00CE5F1A">
              <w:rPr>
                <w:sz w:val="24"/>
                <w:szCs w:val="24"/>
              </w:rPr>
              <w:t>Б</w:t>
            </w:r>
            <w:r w:rsidRPr="00CE5F1A">
              <w:rPr>
                <w:sz w:val="24"/>
                <w:szCs w:val="24"/>
              </w:rPr>
              <w:t xml:space="preserve"> </w:t>
            </w:r>
            <w:r w:rsidR="00293708" w:rsidRPr="00CE5F1A">
              <w:rPr>
                <w:sz w:val="24"/>
                <w:szCs w:val="24"/>
              </w:rPr>
              <w:t>Итоговый рейтинг</w:t>
            </w:r>
          </w:p>
        </w:tc>
        <w:tc>
          <w:tcPr>
            <w:tcW w:w="567" w:type="dxa"/>
          </w:tcPr>
          <w:p w:rsidR="00F9286C" w:rsidRPr="00CE5F1A" w:rsidRDefault="00E86BCB" w:rsidP="00F54589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9286C" w:rsidRPr="00CE5F1A" w:rsidTr="00716CDC">
        <w:tc>
          <w:tcPr>
            <w:tcW w:w="9214" w:type="dxa"/>
            <w:gridSpan w:val="2"/>
          </w:tcPr>
          <w:p w:rsidR="00293708" w:rsidRPr="00CE5F1A" w:rsidRDefault="00F9286C" w:rsidP="00E86BCB">
            <w:pPr>
              <w:tabs>
                <w:tab w:val="left" w:pos="3882"/>
                <w:tab w:val="center" w:pos="5173"/>
              </w:tabs>
              <w:ind w:left="-38"/>
              <w:jc w:val="left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 xml:space="preserve">Приложение </w:t>
            </w:r>
            <w:r w:rsidR="00293708" w:rsidRPr="00CE5F1A">
              <w:rPr>
                <w:sz w:val="24"/>
                <w:szCs w:val="24"/>
              </w:rPr>
              <w:t>В</w:t>
            </w:r>
            <w:r w:rsidRPr="00CE5F1A">
              <w:rPr>
                <w:sz w:val="24"/>
                <w:szCs w:val="24"/>
              </w:rPr>
              <w:t xml:space="preserve"> </w:t>
            </w:r>
            <w:r w:rsidR="00293708" w:rsidRPr="00CE5F1A">
              <w:rPr>
                <w:sz w:val="24"/>
                <w:szCs w:val="24"/>
              </w:rPr>
              <w:t>Итоговый рейтинг военнослужащего</w:t>
            </w:r>
          </w:p>
          <w:p w:rsidR="00F9286C" w:rsidRPr="00CE5F1A" w:rsidRDefault="00F9286C" w:rsidP="00293708">
            <w:pPr>
              <w:spacing w:line="276" w:lineRule="auto"/>
              <w:ind w:left="-5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286C" w:rsidRPr="00CE5F1A" w:rsidRDefault="00E86BCB" w:rsidP="007A7793">
            <w:pPr>
              <w:spacing w:line="276" w:lineRule="auto"/>
              <w:ind w:right="-1"/>
              <w:jc w:val="right"/>
              <w:rPr>
                <w:sz w:val="24"/>
                <w:szCs w:val="24"/>
                <w:lang w:eastAsia="ru-RU"/>
              </w:rPr>
            </w:pPr>
            <w:r w:rsidRPr="00CE5F1A">
              <w:rPr>
                <w:sz w:val="24"/>
                <w:szCs w:val="24"/>
                <w:lang w:eastAsia="ru-RU"/>
              </w:rPr>
              <w:t>1</w:t>
            </w:r>
            <w:r w:rsidR="007A7793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0C2E5A" w:rsidRPr="00CE5F1A" w:rsidRDefault="000C2E5A" w:rsidP="003E16FA">
      <w:pPr>
        <w:pStyle w:val="11"/>
      </w:pPr>
    </w:p>
    <w:p w:rsidR="000C2E5A" w:rsidRPr="00CE5F1A" w:rsidRDefault="000C2E5A" w:rsidP="000C2E5A">
      <w:pPr>
        <w:rPr>
          <w:lang w:val="kk-KZ"/>
        </w:rPr>
        <w:sectPr w:rsidR="000C2E5A" w:rsidRPr="00CE5F1A" w:rsidSect="000C2E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709" w:bottom="1418" w:left="1418" w:header="1021" w:footer="1021" w:gutter="0"/>
          <w:pgNumType w:fmt="upperRoman" w:start="1"/>
          <w:cols w:space="60"/>
          <w:noEndnote/>
          <w:titlePg/>
          <w:docGrid w:linePitch="381"/>
        </w:sectPr>
      </w:pPr>
    </w:p>
    <w:p w:rsidR="00293708" w:rsidRPr="00CE5F1A" w:rsidRDefault="00293708" w:rsidP="00293708">
      <w:pPr>
        <w:pBdr>
          <w:bottom w:val="single" w:sz="12" w:space="1" w:color="auto"/>
        </w:pBdr>
        <w:shd w:val="clear" w:color="auto" w:fill="FFFFFF"/>
        <w:jc w:val="center"/>
        <w:rPr>
          <w:rFonts w:eastAsia="SimSun"/>
          <w:b/>
          <w:sz w:val="24"/>
          <w:szCs w:val="24"/>
          <w:lang w:eastAsia="ru-RU"/>
        </w:rPr>
      </w:pPr>
      <w:r w:rsidRPr="00CE5F1A">
        <w:rPr>
          <w:b/>
          <w:bCs/>
          <w:sz w:val="24"/>
          <w:szCs w:val="24"/>
        </w:rPr>
        <w:lastRenderedPageBreak/>
        <w:t xml:space="preserve">ВОЕННЫЙ </w:t>
      </w:r>
      <w:r w:rsidRPr="00CE5F1A">
        <w:rPr>
          <w:rFonts w:eastAsia="SimSun"/>
          <w:b/>
          <w:sz w:val="24"/>
          <w:szCs w:val="24"/>
          <w:lang w:eastAsia="ru-RU"/>
        </w:rPr>
        <w:t xml:space="preserve">РЕГЛАМЕНТ </w:t>
      </w:r>
    </w:p>
    <w:p w:rsidR="00293708" w:rsidRPr="00CE5F1A" w:rsidRDefault="00293708" w:rsidP="00293708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sz w:val="24"/>
          <w:szCs w:val="24"/>
        </w:rPr>
      </w:pPr>
      <w:r w:rsidRPr="00CE5F1A">
        <w:rPr>
          <w:rFonts w:eastAsia="SimSun"/>
          <w:b/>
          <w:sz w:val="24"/>
          <w:szCs w:val="24"/>
          <w:lang w:eastAsia="ru-RU"/>
        </w:rPr>
        <w:t>МИНИСТЕРСТВА ОБОРОНЫ</w:t>
      </w:r>
      <w:r w:rsidRPr="00CE5F1A">
        <w:rPr>
          <w:b/>
          <w:bCs/>
          <w:sz w:val="24"/>
          <w:szCs w:val="24"/>
        </w:rPr>
        <w:t xml:space="preserve"> РЕСПУБЛИКИ КАЗАХСТАН</w:t>
      </w: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E5F1A">
        <w:rPr>
          <w:rFonts w:eastAsia="Times New Roman"/>
          <w:b/>
          <w:sz w:val="24"/>
          <w:szCs w:val="24"/>
          <w:lang w:eastAsia="ru-RU"/>
        </w:rPr>
        <w:t>ВОЕННОЕ ОБРАЗОВАНИЕ И НАУКА</w:t>
      </w:r>
    </w:p>
    <w:p w:rsidR="00293708" w:rsidRPr="00CE5F1A" w:rsidRDefault="00293708" w:rsidP="0029370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E5F1A">
        <w:rPr>
          <w:sz w:val="24"/>
          <w:szCs w:val="24"/>
        </w:rPr>
        <w:t xml:space="preserve">ПОРЯДОК ОТБОРА СОЛДАТ, ПРОШЕДШИХ СРОЧНУЮ ВОИНСКУЮ СЛУЖБУ, ДЛЯ </w:t>
      </w:r>
      <w:r w:rsidR="00F7559A">
        <w:rPr>
          <w:sz w:val="24"/>
          <w:szCs w:val="24"/>
        </w:rPr>
        <w:t>ПОСТУПЛЕНИЯ В ОРГАНИЗАЦИИ ВЫСШЕГО И ПОСЛЕВУЗОВСКОГО ОБРАЗОВАНИЯ И</w:t>
      </w:r>
      <w:r w:rsidRPr="00CE5F1A">
        <w:rPr>
          <w:sz w:val="24"/>
          <w:szCs w:val="24"/>
        </w:rPr>
        <w:t xml:space="preserve"> ВОЕННЫЕ УЧЕБНЫЕ ЗАВЕДЕНИЯ</w:t>
      </w:r>
    </w:p>
    <w:p w:rsidR="00F7559A" w:rsidRPr="00F7559A" w:rsidRDefault="00703C67" w:rsidP="00F7559A">
      <w:pPr>
        <w:shd w:val="clear" w:color="auto" w:fill="FFFFFF"/>
        <w:jc w:val="right"/>
        <w:rPr>
          <w:sz w:val="24"/>
          <w:szCs w:val="24"/>
        </w:rPr>
      </w:pPr>
      <w:r w:rsidRPr="00CE5F1A">
        <w:rPr>
          <w:b/>
          <w:sz w:val="24"/>
          <w:szCs w:val="24"/>
        </w:rPr>
        <w:t>Дата введения 202</w:t>
      </w:r>
      <w:r w:rsidR="000E4503" w:rsidRPr="00CE5F1A">
        <w:rPr>
          <w:b/>
          <w:sz w:val="24"/>
          <w:szCs w:val="24"/>
        </w:rPr>
        <w:t>3</w:t>
      </w:r>
      <w:r w:rsidRPr="00CE5F1A">
        <w:rPr>
          <w:b/>
          <w:sz w:val="24"/>
          <w:szCs w:val="24"/>
        </w:rPr>
        <w:t>-01-01</w:t>
      </w:r>
    </w:p>
    <w:p w:rsidR="00F7559A" w:rsidRDefault="00F7559A" w:rsidP="00A31C69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703C67" w:rsidRPr="00CE5F1A" w:rsidRDefault="00703C67" w:rsidP="00A31C69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CE5F1A">
        <w:rPr>
          <w:b/>
          <w:bCs/>
          <w:sz w:val="24"/>
          <w:szCs w:val="24"/>
        </w:rPr>
        <w:t>1 Область применения</w:t>
      </w:r>
    </w:p>
    <w:p w:rsidR="00EA6D57" w:rsidRPr="00CE5F1A" w:rsidRDefault="00EA6D57" w:rsidP="00A31C69">
      <w:pPr>
        <w:ind w:firstLine="709"/>
        <w:rPr>
          <w:rFonts w:eastAsia="SimSun"/>
          <w:sz w:val="20"/>
          <w:szCs w:val="20"/>
          <w:lang w:eastAsia="ru-RU"/>
        </w:rPr>
      </w:pPr>
    </w:p>
    <w:p w:rsidR="00293708" w:rsidRPr="00CE5F1A" w:rsidRDefault="00293708" w:rsidP="00293708">
      <w:pPr>
        <w:ind w:firstLine="728"/>
        <w:rPr>
          <w:sz w:val="24"/>
        </w:rPr>
      </w:pPr>
      <w:r w:rsidRPr="00CE5F1A">
        <w:rPr>
          <w:rFonts w:eastAsia="Times New Roman"/>
          <w:sz w:val="24"/>
          <w:szCs w:val="24"/>
          <w:lang w:eastAsia="ru-RU"/>
        </w:rPr>
        <w:t xml:space="preserve">Настоящий </w:t>
      </w:r>
      <w:r w:rsidRPr="00CE5F1A">
        <w:rPr>
          <w:rFonts w:eastAsia="Times New Roman"/>
          <w:sz w:val="24"/>
          <w:szCs w:val="24"/>
          <w:lang w:val="kk-KZ" w:eastAsia="ru-RU"/>
        </w:rPr>
        <w:t xml:space="preserve">военный </w:t>
      </w:r>
      <w:r w:rsidRPr="00CE5F1A">
        <w:rPr>
          <w:rFonts w:eastAsia="Times New Roman"/>
          <w:sz w:val="24"/>
          <w:szCs w:val="24"/>
          <w:lang w:eastAsia="ru-RU"/>
        </w:rPr>
        <w:t xml:space="preserve">регламент Министерства обороны Республики Казахстан </w:t>
      </w:r>
      <w:r w:rsidRPr="00CE5F1A">
        <w:rPr>
          <w:rFonts w:eastAsia="Times New Roman"/>
          <w:sz w:val="24"/>
          <w:szCs w:val="24"/>
          <w:lang w:eastAsia="ru-RU"/>
        </w:rPr>
        <w:br/>
        <w:t xml:space="preserve">(далее </w:t>
      </w:r>
      <w:r w:rsidR="00683CDD">
        <w:rPr>
          <w:rFonts w:eastAsia="Times New Roman"/>
          <w:sz w:val="24"/>
          <w:szCs w:val="24"/>
          <w:lang w:eastAsia="ru-RU"/>
        </w:rPr>
        <w:t>-</w:t>
      </w:r>
      <w:r w:rsidRPr="00CE5F1A">
        <w:rPr>
          <w:rFonts w:eastAsia="Times New Roman"/>
          <w:sz w:val="24"/>
          <w:szCs w:val="24"/>
          <w:lang w:eastAsia="ru-RU"/>
        </w:rPr>
        <w:t xml:space="preserve"> военный регламент) распространяется на организацию мероприятий по </w:t>
      </w:r>
      <w:r w:rsidRPr="00CE5F1A">
        <w:rPr>
          <w:sz w:val="24"/>
        </w:rPr>
        <w:t>повышению престижа воинской службы (прохождения воинской службы в ВС, других войсках и воинских формированиях РК) с определением порядка выдачи рекомендаций для поступления в ВУЗы РК, отслужившим срочную воинскую службу.</w:t>
      </w:r>
    </w:p>
    <w:p w:rsidR="00293708" w:rsidRPr="00CE5F1A" w:rsidRDefault="00293708" w:rsidP="00293708">
      <w:pPr>
        <w:ind w:firstLine="728"/>
        <w:rPr>
          <w:rFonts w:eastAsia="Times New Roman"/>
          <w:sz w:val="24"/>
          <w:lang w:eastAsia="ru-RU"/>
        </w:rPr>
      </w:pPr>
      <w:r w:rsidRPr="00CE5F1A">
        <w:rPr>
          <w:sz w:val="24"/>
        </w:rPr>
        <w:t xml:space="preserve">Соответствующие рекомендации выдаются </w:t>
      </w:r>
      <w:r w:rsidRPr="00CE5F1A">
        <w:rPr>
          <w:rFonts w:eastAsia="Times New Roman"/>
          <w:sz w:val="24"/>
          <w:lang w:eastAsia="ru-RU"/>
        </w:rPr>
        <w:t xml:space="preserve">самым достойным военнослужащим, </w:t>
      </w:r>
      <w:r w:rsidR="00D66464" w:rsidRPr="00D66464">
        <w:rPr>
          <w:rFonts w:eastAsia="Times New Roman"/>
          <w:sz w:val="24"/>
          <w:szCs w:val="24"/>
          <w:lang w:eastAsia="ru-RU"/>
        </w:rPr>
        <w:t>выслужившим установленный срок срочной воинской службы</w:t>
      </w:r>
      <w:r w:rsidR="00D66464">
        <w:rPr>
          <w:rFonts w:eastAsia="Times New Roman"/>
          <w:sz w:val="24"/>
          <w:lang w:eastAsia="ru-RU"/>
        </w:rPr>
        <w:t xml:space="preserve"> </w:t>
      </w:r>
      <w:r w:rsidRPr="00CE5F1A">
        <w:rPr>
          <w:rFonts w:eastAsia="Times New Roman"/>
          <w:sz w:val="24"/>
          <w:lang w:eastAsia="ru-RU"/>
        </w:rPr>
        <w:t>в рядах Вооруженных Сил, других войсках и воинских формированиях Республики Казахстан, добившимся высоких результатов в боевой и государственно-правовой подготовке, имеющим необходимый уровень знаний, показавшим образцовую воинскую дисциплину.</w:t>
      </w:r>
    </w:p>
    <w:p w:rsidR="00293708" w:rsidRPr="00CE5F1A" w:rsidRDefault="00293708" w:rsidP="00293708">
      <w:pPr>
        <w:widowControl w:val="0"/>
        <w:ind w:firstLine="728"/>
        <w:rPr>
          <w:rFonts w:eastAsia="Times New Roman"/>
          <w:sz w:val="24"/>
          <w:szCs w:val="24"/>
          <w:lang w:eastAsia="ru-RU"/>
        </w:rPr>
      </w:pPr>
      <w:r w:rsidRPr="00CE5F1A">
        <w:rPr>
          <w:rFonts w:eastAsia="Times New Roman"/>
          <w:sz w:val="24"/>
          <w:szCs w:val="24"/>
          <w:lang w:eastAsia="ru-RU"/>
        </w:rPr>
        <w:t>В</w:t>
      </w:r>
      <w:r w:rsidRPr="00CE5F1A">
        <w:rPr>
          <w:rFonts w:eastAsia="Times New Roman"/>
          <w:sz w:val="24"/>
          <w:szCs w:val="24"/>
          <w:lang w:val="kk-KZ" w:eastAsia="ru-RU"/>
        </w:rPr>
        <w:t>оенный</w:t>
      </w:r>
      <w:r w:rsidRPr="00CE5F1A">
        <w:rPr>
          <w:rFonts w:eastAsia="Times New Roman"/>
          <w:sz w:val="24"/>
          <w:szCs w:val="24"/>
          <w:lang w:eastAsia="ru-RU"/>
        </w:rPr>
        <w:t xml:space="preserve"> регламент устанавливает порядок организации, проведения, периодичность, сроки, категорию, проведения отбора среди военнослужащих срочной воинской службы </w:t>
      </w:r>
      <w:r w:rsidR="001D44DB">
        <w:rPr>
          <w:rFonts w:eastAsia="Times New Roman"/>
          <w:sz w:val="24"/>
          <w:szCs w:val="24"/>
          <w:lang w:eastAsia="ru-RU"/>
        </w:rPr>
        <w:br/>
      </w:r>
      <w:r w:rsidRPr="00CE5F1A">
        <w:rPr>
          <w:rFonts w:eastAsia="Times New Roman"/>
          <w:sz w:val="24"/>
          <w:szCs w:val="24"/>
          <w:lang w:eastAsia="ru-RU"/>
        </w:rPr>
        <w:t>в системе Вооруженных Сил Республики Казахстан.</w:t>
      </w:r>
    </w:p>
    <w:p w:rsidR="00293708" w:rsidRPr="00CE5F1A" w:rsidRDefault="00293708" w:rsidP="00293708">
      <w:pPr>
        <w:widowControl w:val="0"/>
        <w:ind w:firstLine="728"/>
        <w:rPr>
          <w:rFonts w:eastAsia="Courier New"/>
          <w:sz w:val="24"/>
          <w:szCs w:val="24"/>
          <w:lang w:eastAsia="ru-RU"/>
        </w:rPr>
      </w:pPr>
      <w:r w:rsidRPr="00CE5F1A">
        <w:rPr>
          <w:sz w:val="24"/>
          <w:szCs w:val="24"/>
        </w:rPr>
        <w:t xml:space="preserve">Положения настоящего </w:t>
      </w:r>
      <w:r w:rsidRPr="00CE5F1A">
        <w:rPr>
          <w:sz w:val="24"/>
          <w:szCs w:val="24"/>
          <w:lang w:val="kk-KZ"/>
        </w:rPr>
        <w:t>военного регламента</w:t>
      </w:r>
      <w:r w:rsidRPr="00CE5F1A">
        <w:rPr>
          <w:sz w:val="24"/>
          <w:szCs w:val="24"/>
        </w:rPr>
        <w:t xml:space="preserve"> подлежат применению в Вооруженных Силах Республики Казахстан соединениями и частями</w:t>
      </w:r>
      <w:r w:rsidRPr="00CE5F1A">
        <w:rPr>
          <w:rFonts w:eastAsia="Courier New"/>
          <w:sz w:val="24"/>
          <w:szCs w:val="24"/>
          <w:lang w:eastAsia="ru-RU"/>
        </w:rPr>
        <w:t>.</w:t>
      </w:r>
    </w:p>
    <w:p w:rsidR="00EA6D57" w:rsidRPr="00CE5F1A" w:rsidRDefault="00EA6D57" w:rsidP="00A31C69">
      <w:pPr>
        <w:widowControl w:val="0"/>
        <w:ind w:firstLine="709"/>
        <w:rPr>
          <w:rFonts w:eastAsia="Courier New"/>
          <w:sz w:val="24"/>
          <w:szCs w:val="24"/>
          <w:lang w:eastAsia="ru-RU"/>
        </w:rPr>
      </w:pPr>
    </w:p>
    <w:p w:rsidR="00EA6D57" w:rsidRPr="00CE5F1A" w:rsidRDefault="00EA6D57" w:rsidP="00A31C69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  <w:sz w:val="24"/>
          <w:szCs w:val="24"/>
          <w:lang w:eastAsia="ru-RU"/>
        </w:rPr>
      </w:pPr>
      <w:r w:rsidRPr="00CE5F1A">
        <w:rPr>
          <w:rFonts w:eastAsia="Times New Roman"/>
          <w:b/>
          <w:bCs/>
          <w:sz w:val="24"/>
          <w:szCs w:val="24"/>
          <w:lang w:eastAsia="ru-RU"/>
        </w:rPr>
        <w:t>2 Нормативные ссылки</w:t>
      </w:r>
    </w:p>
    <w:p w:rsidR="00EA6D57" w:rsidRPr="00CE5F1A" w:rsidRDefault="00EA6D57" w:rsidP="00A31C69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  <w:sz w:val="20"/>
          <w:szCs w:val="20"/>
          <w:lang w:eastAsia="ru-RU"/>
        </w:rPr>
      </w:pPr>
    </w:p>
    <w:p w:rsidR="00293708" w:rsidRPr="00CE5F1A" w:rsidRDefault="00293708" w:rsidP="00293708">
      <w:pPr>
        <w:widowControl w:val="0"/>
        <w:shd w:val="clear" w:color="auto" w:fill="FFFFFF"/>
        <w:ind w:firstLine="709"/>
        <w:rPr>
          <w:rFonts w:eastAsia="Courier New"/>
          <w:sz w:val="24"/>
          <w:szCs w:val="24"/>
          <w:lang w:eastAsia="ru-RU"/>
        </w:rPr>
      </w:pPr>
      <w:r w:rsidRPr="00CE5F1A">
        <w:rPr>
          <w:rFonts w:eastAsia="Courier New"/>
          <w:sz w:val="24"/>
          <w:szCs w:val="24"/>
          <w:lang w:eastAsia="ru-RU"/>
        </w:rPr>
        <w:t xml:space="preserve">Для применения настоящего </w:t>
      </w:r>
      <w:r w:rsidRPr="00CE5F1A">
        <w:rPr>
          <w:rFonts w:eastAsia="Courier New"/>
          <w:sz w:val="24"/>
          <w:szCs w:val="24"/>
          <w:lang w:val="kk-KZ" w:eastAsia="ru-RU"/>
        </w:rPr>
        <w:t xml:space="preserve">военного </w:t>
      </w:r>
      <w:r w:rsidRPr="00CE5F1A">
        <w:rPr>
          <w:rFonts w:eastAsia="Courier New"/>
          <w:sz w:val="24"/>
          <w:szCs w:val="24"/>
          <w:lang w:eastAsia="ru-RU"/>
        </w:rPr>
        <w:t>регламента необходимы следующие нормативные документы:</w:t>
      </w:r>
    </w:p>
    <w:p w:rsidR="00293708" w:rsidRPr="00CE5F1A" w:rsidRDefault="00293708" w:rsidP="00293708">
      <w:pPr>
        <w:widowControl w:val="0"/>
        <w:ind w:firstLine="709"/>
        <w:rPr>
          <w:rFonts w:eastAsia="Courier New" w:cs="Courier New"/>
          <w:bCs/>
          <w:sz w:val="24"/>
          <w:szCs w:val="24"/>
          <w:lang w:eastAsia="ru-RU"/>
        </w:rPr>
      </w:pPr>
      <w:r w:rsidRPr="00CE5F1A">
        <w:rPr>
          <w:rFonts w:eastAsia="Courier New" w:cs="Courier New"/>
          <w:bCs/>
          <w:sz w:val="24"/>
          <w:szCs w:val="24"/>
          <w:lang w:eastAsia="ru-RU"/>
        </w:rPr>
        <w:t xml:space="preserve">Закон Республики Казахстан </w:t>
      </w:r>
      <w:r w:rsidRPr="00CE5F1A">
        <w:rPr>
          <w:rFonts w:eastAsia="Courier New" w:cs="Courier New"/>
          <w:b/>
          <w:bCs/>
          <w:sz w:val="24"/>
          <w:szCs w:val="24"/>
          <w:lang w:eastAsia="ru-RU"/>
        </w:rPr>
        <w:t>«</w:t>
      </w:r>
      <w:r w:rsidRPr="00CE5F1A">
        <w:rPr>
          <w:rFonts w:eastAsia="Courier New" w:cs="Courier New"/>
          <w:bCs/>
          <w:sz w:val="24"/>
          <w:szCs w:val="24"/>
          <w:lang w:eastAsia="ru-RU"/>
        </w:rPr>
        <w:t>О воинской службе и статусе военнослужащих».</w:t>
      </w:r>
    </w:p>
    <w:p w:rsidR="00293708" w:rsidRPr="00CE5F1A" w:rsidRDefault="00293708" w:rsidP="00293708">
      <w:pPr>
        <w:widowControl w:val="0"/>
        <w:ind w:firstLine="709"/>
        <w:rPr>
          <w:rFonts w:eastAsia="Courier New"/>
          <w:sz w:val="24"/>
          <w:szCs w:val="24"/>
          <w:lang w:eastAsia="ru-RU"/>
        </w:rPr>
      </w:pPr>
      <w:r w:rsidRPr="00CE5F1A">
        <w:rPr>
          <w:rFonts w:eastAsia="Courier New"/>
          <w:sz w:val="24"/>
          <w:szCs w:val="24"/>
          <w:lang w:eastAsia="ru-RU"/>
        </w:rPr>
        <w:t xml:space="preserve">Указ Президента Республики Казахстан от 25 мая 2006 года </w:t>
      </w:r>
      <w:r w:rsidRPr="00CE5F1A">
        <w:rPr>
          <w:rFonts w:eastAsia="Courier New" w:cs="Courier New"/>
          <w:bCs/>
          <w:sz w:val="24"/>
          <w:szCs w:val="24"/>
          <w:lang w:eastAsia="ru-RU"/>
        </w:rPr>
        <w:t>№</w:t>
      </w:r>
      <w:r w:rsidRPr="00CE5F1A">
        <w:rPr>
          <w:rFonts w:eastAsia="Courier New"/>
          <w:sz w:val="24"/>
          <w:szCs w:val="24"/>
          <w:lang w:eastAsia="ru-RU"/>
        </w:rPr>
        <w:t xml:space="preserve"> 124 «Правила прохождения воинской службы в Вооруженных Силах, других войсках и воинских формированиях Республики Казахстан».</w:t>
      </w:r>
    </w:p>
    <w:p w:rsidR="00293708" w:rsidRPr="00CE5F1A" w:rsidRDefault="00293708" w:rsidP="00293708">
      <w:pPr>
        <w:widowControl w:val="0"/>
        <w:ind w:firstLine="709"/>
        <w:rPr>
          <w:rFonts w:eastAsia="Courier New" w:cs="Courier New"/>
          <w:bCs/>
          <w:sz w:val="24"/>
          <w:szCs w:val="24"/>
          <w:lang w:eastAsia="ru-RU"/>
        </w:rPr>
      </w:pPr>
      <w:r w:rsidRPr="00CE5F1A">
        <w:rPr>
          <w:rFonts w:eastAsia="Courier New"/>
          <w:sz w:val="24"/>
          <w:szCs w:val="24"/>
          <w:lang w:eastAsia="ru-RU"/>
        </w:rPr>
        <w:t>Указ Президента Республики Казахстан от 5 июля 2007 года № 364 «Об утверждении общевоинских уставов Вооруженных Сил, других войск и воинских формирований Республики Казахстан».</w:t>
      </w:r>
    </w:p>
    <w:p w:rsidR="00293708" w:rsidRPr="00CE5F1A" w:rsidRDefault="00293708" w:rsidP="00A31C69">
      <w:pPr>
        <w:widowControl w:val="0"/>
        <w:ind w:firstLine="709"/>
        <w:rPr>
          <w:rFonts w:eastAsia="Times New Roman"/>
          <w:b/>
          <w:snapToGrid w:val="0"/>
          <w:sz w:val="24"/>
          <w:szCs w:val="24"/>
          <w:lang w:eastAsia="ru-RU"/>
        </w:rPr>
      </w:pPr>
    </w:p>
    <w:p w:rsidR="00EA6D57" w:rsidRPr="00CE5F1A" w:rsidRDefault="00EA6D57" w:rsidP="00A31C69">
      <w:pPr>
        <w:widowControl w:val="0"/>
        <w:ind w:firstLine="709"/>
        <w:rPr>
          <w:rFonts w:eastAsia="Times New Roman"/>
          <w:b/>
          <w:snapToGrid w:val="0"/>
          <w:sz w:val="24"/>
          <w:szCs w:val="24"/>
          <w:lang w:eastAsia="ru-RU"/>
        </w:rPr>
      </w:pPr>
      <w:r w:rsidRPr="00CE5F1A">
        <w:rPr>
          <w:rFonts w:eastAsia="Times New Roman"/>
          <w:b/>
          <w:snapToGrid w:val="0"/>
          <w:sz w:val="24"/>
          <w:szCs w:val="24"/>
          <w:lang w:eastAsia="ru-RU"/>
        </w:rPr>
        <w:t>3 Термины, определения и сокращения</w:t>
      </w:r>
    </w:p>
    <w:p w:rsidR="00EA6D57" w:rsidRPr="00CE5F1A" w:rsidRDefault="00EA6D57" w:rsidP="00A31C69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</w:p>
    <w:p w:rsidR="00293708" w:rsidRPr="00CE5F1A" w:rsidRDefault="00293708" w:rsidP="00293708">
      <w:pPr>
        <w:widowControl w:val="0"/>
        <w:tabs>
          <w:tab w:val="left" w:pos="0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Courier New" w:cs="Courier New"/>
          <w:sz w:val="24"/>
          <w:szCs w:val="24"/>
          <w:lang w:eastAsia="ru-RU"/>
        </w:rPr>
        <w:t xml:space="preserve">В настоящем </w:t>
      </w:r>
      <w:r w:rsidRPr="00CE5F1A">
        <w:rPr>
          <w:rFonts w:eastAsia="Courier New" w:cs="Courier New"/>
          <w:sz w:val="24"/>
          <w:szCs w:val="24"/>
          <w:lang w:val="kk-KZ" w:eastAsia="ru-RU"/>
        </w:rPr>
        <w:t xml:space="preserve">военном </w:t>
      </w:r>
      <w:r w:rsidRPr="00CE5F1A">
        <w:rPr>
          <w:rFonts w:eastAsia="Courier New" w:cs="Courier New"/>
          <w:sz w:val="24"/>
          <w:szCs w:val="24"/>
          <w:lang w:eastAsia="ru-RU"/>
        </w:rPr>
        <w:t xml:space="preserve">регламенте применены следующие термины </w:t>
      </w:r>
      <w:r w:rsidR="001D44DB">
        <w:rPr>
          <w:rFonts w:eastAsia="Courier New" w:cs="Courier New"/>
          <w:sz w:val="24"/>
          <w:szCs w:val="24"/>
          <w:lang w:eastAsia="ru-RU"/>
        </w:rPr>
        <w:br/>
      </w:r>
      <w:r w:rsidRPr="00CE5F1A">
        <w:rPr>
          <w:rFonts w:eastAsia="Courier New" w:cs="Courier New"/>
          <w:sz w:val="24"/>
          <w:szCs w:val="24"/>
          <w:lang w:eastAsia="ru-RU"/>
        </w:rPr>
        <w:t>с соответствующими определениями:</w:t>
      </w:r>
    </w:p>
    <w:p w:rsidR="00293708" w:rsidRPr="00CE5F1A" w:rsidRDefault="00DC4502" w:rsidP="00293708">
      <w:pPr>
        <w:widowControl w:val="0"/>
        <w:tabs>
          <w:tab w:val="left" w:pos="-1843"/>
          <w:tab w:val="num" w:pos="1106"/>
        </w:tabs>
        <w:ind w:right="-2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 </w:t>
      </w:r>
      <w:r w:rsidRPr="00460D94">
        <w:rPr>
          <w:rFonts w:eastAsia="Times New Roman"/>
          <w:b/>
          <w:sz w:val="24"/>
          <w:szCs w:val="24"/>
        </w:rPr>
        <w:t xml:space="preserve">Боевая </w:t>
      </w:r>
      <w:r w:rsidR="00293708" w:rsidRPr="00460D94">
        <w:rPr>
          <w:rFonts w:eastAsia="Times New Roman"/>
          <w:b/>
          <w:sz w:val="24"/>
          <w:szCs w:val="24"/>
        </w:rPr>
        <w:t>выучка</w:t>
      </w:r>
      <w:r>
        <w:rPr>
          <w:rFonts w:eastAsia="Times New Roman"/>
          <w:b/>
          <w:sz w:val="24"/>
          <w:szCs w:val="24"/>
        </w:rPr>
        <w:t>:</w:t>
      </w:r>
      <w:r w:rsidR="00293708" w:rsidRPr="00CE5F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Pr="00CE5F1A">
        <w:rPr>
          <w:rFonts w:eastAsia="Times New Roman"/>
          <w:sz w:val="24"/>
          <w:szCs w:val="24"/>
        </w:rPr>
        <w:t xml:space="preserve">ажнейший </w:t>
      </w:r>
      <w:r w:rsidR="00293708" w:rsidRPr="00CE5F1A">
        <w:rPr>
          <w:rFonts w:eastAsia="Times New Roman"/>
          <w:sz w:val="24"/>
          <w:szCs w:val="24"/>
        </w:rPr>
        <w:t xml:space="preserve">показатель уровня боевой подготовки войск, который представляет собой совокупность уровня профессиональных знаний, умений, навыков, качеств военнослужащих и слаженности подразделения, воинской части (корабля) в целом. </w:t>
      </w:r>
      <w:r w:rsidR="001D44DB">
        <w:rPr>
          <w:rFonts w:eastAsia="Times New Roman"/>
          <w:sz w:val="24"/>
          <w:szCs w:val="24"/>
        </w:rPr>
        <w:br/>
      </w:r>
      <w:r w:rsidR="00293708" w:rsidRPr="00CE5F1A">
        <w:rPr>
          <w:rFonts w:eastAsia="Times New Roman"/>
          <w:sz w:val="24"/>
          <w:szCs w:val="24"/>
        </w:rPr>
        <w:t>По характеру формируемых навыков различается полевая, воздушная, морская выучка;</w:t>
      </w:r>
    </w:p>
    <w:p w:rsidR="00293708" w:rsidRPr="00CE5F1A" w:rsidRDefault="00DC4502" w:rsidP="00293708">
      <w:pPr>
        <w:widowControl w:val="0"/>
        <w:tabs>
          <w:tab w:val="left" w:pos="-1843"/>
        </w:tabs>
        <w:ind w:right="-2" w:firstLine="709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60D94">
        <w:rPr>
          <w:b/>
          <w:sz w:val="24"/>
          <w:szCs w:val="24"/>
        </w:rPr>
        <w:t xml:space="preserve">Боевая </w:t>
      </w:r>
      <w:r w:rsidR="00293708" w:rsidRPr="00460D94">
        <w:rPr>
          <w:b/>
          <w:sz w:val="24"/>
          <w:szCs w:val="24"/>
        </w:rPr>
        <w:t>подготовка</w:t>
      </w:r>
      <w:r>
        <w:rPr>
          <w:sz w:val="24"/>
          <w:szCs w:val="24"/>
        </w:rPr>
        <w:t>:</w:t>
      </w:r>
      <w:r w:rsidR="00293708" w:rsidRPr="00CE5F1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E5F1A">
        <w:rPr>
          <w:sz w:val="24"/>
          <w:szCs w:val="24"/>
        </w:rPr>
        <w:t xml:space="preserve">дин </w:t>
      </w:r>
      <w:r w:rsidR="00293708" w:rsidRPr="00CE5F1A">
        <w:rPr>
          <w:sz w:val="24"/>
          <w:szCs w:val="24"/>
        </w:rPr>
        <w:t xml:space="preserve">из основных видов подготовки Вооруженных Сил, представляющий собой целенаправленный, систематизированный процесс обучения </w:t>
      </w:r>
      <w:r w:rsidR="00293708" w:rsidRPr="00CE5F1A">
        <w:rPr>
          <w:sz w:val="24"/>
          <w:szCs w:val="24"/>
        </w:rPr>
        <w:lastRenderedPageBreak/>
        <w:t xml:space="preserve">военнослужащих, подготовки (слаживания) подразделений, воинских частей и </w:t>
      </w:r>
      <w:r w:rsidR="00683CDD">
        <w:rPr>
          <w:sz w:val="24"/>
          <w:szCs w:val="24"/>
        </w:rPr>
        <w:t xml:space="preserve">их органов военного управления </w:t>
      </w:r>
      <w:r w:rsidR="00293708" w:rsidRPr="00CE5F1A">
        <w:rPr>
          <w:sz w:val="24"/>
          <w:szCs w:val="24"/>
        </w:rPr>
        <w:t>для выполн</w:t>
      </w:r>
      <w:r w:rsidR="00FB0261">
        <w:rPr>
          <w:sz w:val="24"/>
          <w:szCs w:val="24"/>
        </w:rPr>
        <w:t xml:space="preserve">ения задач в соответствии с их </w:t>
      </w:r>
      <w:r w:rsidR="00293708" w:rsidRPr="00CE5F1A">
        <w:rPr>
          <w:sz w:val="24"/>
          <w:szCs w:val="24"/>
        </w:rPr>
        <w:t xml:space="preserve">предназначением. </w:t>
      </w:r>
    </w:p>
    <w:p w:rsidR="00293708" w:rsidRPr="00CE5F1A" w:rsidRDefault="00293708" w:rsidP="00293708">
      <w:pPr>
        <w:widowControl w:val="0"/>
        <w:tabs>
          <w:tab w:val="left" w:pos="-1843"/>
          <w:tab w:val="num" w:pos="1106"/>
        </w:tabs>
        <w:ind w:right="-2" w:firstLine="709"/>
        <w:rPr>
          <w:sz w:val="24"/>
          <w:szCs w:val="24"/>
        </w:rPr>
      </w:pPr>
      <w:r w:rsidRPr="00CE5F1A">
        <w:rPr>
          <w:sz w:val="24"/>
          <w:szCs w:val="24"/>
        </w:rPr>
        <w:t>Боевая подготовка является основным содержанием повседневной деятельности командиров (начальников), органов военного управления и войск (сил), и обусловлена потребностью государства в подготовленных военнослужащих, подразделениях и воинских частях, способных успешно выполнять возложенные на них задачи;</w:t>
      </w:r>
    </w:p>
    <w:p w:rsidR="00293708" w:rsidRPr="00CE5F1A" w:rsidRDefault="00DC4502" w:rsidP="00293708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3.3 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 xml:space="preserve">Итоговая </w:t>
      </w:r>
      <w:r w:rsidR="00293708" w:rsidRPr="00460D94">
        <w:rPr>
          <w:rFonts w:eastAsia="Times New Roman"/>
          <w:b/>
          <w:snapToGrid w:val="0"/>
          <w:sz w:val="24"/>
          <w:szCs w:val="24"/>
          <w:lang w:eastAsia="ru-RU"/>
        </w:rPr>
        <w:t>проверка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>: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П</w:t>
      </w:r>
      <w:r w:rsidRPr="00CE5F1A">
        <w:rPr>
          <w:rFonts w:eastAsia="Times New Roman"/>
          <w:snapToGrid w:val="0"/>
          <w:sz w:val="24"/>
          <w:szCs w:val="24"/>
          <w:lang w:eastAsia="ru-RU"/>
        </w:rPr>
        <w:t>роверка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, проводимая в конце учебного года (обучения) </w:t>
      </w:r>
      <w:r w:rsidR="001D44DB">
        <w:rPr>
          <w:rFonts w:eastAsia="Times New Roman"/>
          <w:snapToGrid w:val="0"/>
          <w:sz w:val="24"/>
          <w:szCs w:val="24"/>
          <w:lang w:eastAsia="ru-RU"/>
        </w:rPr>
        <w:br/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>по основным элементам боевой готовности, предметам обучения и вопросам повседневной деятельности;</w:t>
      </w:r>
    </w:p>
    <w:p w:rsidR="00293708" w:rsidRPr="00CE5F1A" w:rsidRDefault="00DC4502" w:rsidP="00293708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3.4 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 xml:space="preserve">Итоговый </w:t>
      </w:r>
      <w:r w:rsidR="00293708" w:rsidRPr="00460D94">
        <w:rPr>
          <w:rFonts w:eastAsia="Times New Roman"/>
          <w:b/>
          <w:snapToGrid w:val="0"/>
          <w:sz w:val="24"/>
          <w:szCs w:val="24"/>
          <w:lang w:eastAsia="ru-RU"/>
        </w:rPr>
        <w:t>рейтинг</w:t>
      </w:r>
      <w:r>
        <w:rPr>
          <w:rFonts w:eastAsia="Times New Roman"/>
          <w:snapToGrid w:val="0"/>
          <w:sz w:val="24"/>
          <w:szCs w:val="24"/>
          <w:lang w:eastAsia="ru-RU"/>
        </w:rPr>
        <w:t>: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Р</w:t>
      </w:r>
      <w:r w:rsidRPr="00CE5F1A">
        <w:rPr>
          <w:rFonts w:eastAsia="Times New Roman"/>
          <w:snapToGrid w:val="0"/>
          <w:sz w:val="24"/>
          <w:szCs w:val="24"/>
          <w:lang w:eastAsia="ru-RU"/>
        </w:rPr>
        <w:t xml:space="preserve">езультаты 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>скалывается из текущего рейтинга и результатов итоговой и контрольной проверок;</w:t>
      </w:r>
    </w:p>
    <w:p w:rsidR="00293708" w:rsidRPr="00CE5F1A" w:rsidRDefault="00DC4502" w:rsidP="00293708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3.5 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 xml:space="preserve">Контрольная </w:t>
      </w:r>
      <w:r w:rsidR="00293708" w:rsidRPr="00460D94">
        <w:rPr>
          <w:rFonts w:eastAsia="Times New Roman"/>
          <w:b/>
          <w:snapToGrid w:val="0"/>
          <w:sz w:val="24"/>
          <w:szCs w:val="24"/>
          <w:lang w:eastAsia="ru-RU"/>
        </w:rPr>
        <w:t>проверка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>: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П</w:t>
      </w:r>
      <w:r w:rsidRPr="00CE5F1A">
        <w:rPr>
          <w:rFonts w:eastAsia="Times New Roman"/>
          <w:snapToGrid w:val="0"/>
          <w:sz w:val="24"/>
          <w:szCs w:val="24"/>
          <w:lang w:eastAsia="ru-RU"/>
        </w:rPr>
        <w:t>роверка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, проводимая в конце периода обучения </w:t>
      </w:r>
      <w:r w:rsidR="001D44DB">
        <w:rPr>
          <w:rFonts w:eastAsia="Times New Roman"/>
          <w:snapToGrid w:val="0"/>
          <w:sz w:val="24"/>
          <w:szCs w:val="24"/>
          <w:lang w:eastAsia="ru-RU"/>
        </w:rPr>
        <w:br/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>по основным элементам боевой готовности, предметам обучения и вопросам повседневной деятельности;</w:t>
      </w:r>
    </w:p>
    <w:p w:rsidR="00293708" w:rsidRPr="00CE5F1A" w:rsidRDefault="00DC4502" w:rsidP="00293708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3.6 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 xml:space="preserve">Предметы </w:t>
      </w:r>
      <w:r w:rsidR="00293708" w:rsidRPr="00460D94">
        <w:rPr>
          <w:rFonts w:eastAsia="Times New Roman"/>
          <w:b/>
          <w:snapToGrid w:val="0"/>
          <w:sz w:val="24"/>
          <w:szCs w:val="24"/>
          <w:lang w:eastAsia="ru-RU"/>
        </w:rPr>
        <w:t>обучения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>: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С</w:t>
      </w:r>
      <w:r w:rsidRPr="00CE5F1A">
        <w:rPr>
          <w:rFonts w:eastAsia="Times New Roman"/>
          <w:snapToGrid w:val="0"/>
          <w:sz w:val="24"/>
          <w:szCs w:val="24"/>
          <w:lang w:eastAsia="ru-RU"/>
        </w:rPr>
        <w:t xml:space="preserve">овокупность 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>задач, приемов, нормативов, выполнению которых обучаются военнослужащие, подразделения, воинские части (корабли) и их органы военного управления;</w:t>
      </w:r>
    </w:p>
    <w:p w:rsidR="00293708" w:rsidRPr="00CE5F1A" w:rsidRDefault="00DC4502" w:rsidP="00293708">
      <w:pPr>
        <w:widowControl w:val="0"/>
        <w:tabs>
          <w:tab w:val="left" w:pos="-1843"/>
          <w:tab w:val="num" w:pos="1106"/>
          <w:tab w:val="num" w:pos="1276"/>
        </w:tabs>
        <w:ind w:right="-2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 </w:t>
      </w:r>
      <w:r w:rsidRPr="00460D94">
        <w:rPr>
          <w:rFonts w:eastAsia="Times New Roman"/>
          <w:b/>
          <w:sz w:val="24"/>
          <w:szCs w:val="24"/>
        </w:rPr>
        <w:t xml:space="preserve">Программа </w:t>
      </w:r>
      <w:r w:rsidR="00293708" w:rsidRPr="00460D94">
        <w:rPr>
          <w:rFonts w:eastAsia="Times New Roman"/>
          <w:b/>
          <w:sz w:val="24"/>
          <w:szCs w:val="24"/>
        </w:rPr>
        <w:t>боевой (командирской) подготовки</w:t>
      </w:r>
      <w:r w:rsidRPr="00460D94">
        <w:rPr>
          <w:rFonts w:eastAsia="Times New Roman"/>
          <w:b/>
          <w:sz w:val="24"/>
          <w:szCs w:val="24"/>
        </w:rPr>
        <w:t>:</w:t>
      </w:r>
      <w:r w:rsidR="00293708" w:rsidRPr="00CE5F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Pr="00CE5F1A">
        <w:rPr>
          <w:rFonts w:eastAsia="Times New Roman"/>
          <w:sz w:val="24"/>
          <w:szCs w:val="24"/>
        </w:rPr>
        <w:t xml:space="preserve">озданный </w:t>
      </w:r>
      <w:r w:rsidR="00293708" w:rsidRPr="00CE5F1A">
        <w:rPr>
          <w:rFonts w:eastAsia="Times New Roman"/>
          <w:sz w:val="24"/>
          <w:szCs w:val="24"/>
        </w:rPr>
        <w:t xml:space="preserve">в рамках </w:t>
      </w:r>
      <w:hyperlink r:id="rId16" w:tooltip="Система обучения" w:history="1">
        <w:r w:rsidR="00293708" w:rsidRPr="00CE5F1A">
          <w:rPr>
            <w:rFonts w:eastAsia="Times New Roman"/>
            <w:sz w:val="24"/>
            <w:szCs w:val="24"/>
          </w:rPr>
          <w:t xml:space="preserve">системы боевой подготовки войск (сил) </w:t>
        </w:r>
      </w:hyperlink>
      <w:r w:rsidR="00293708" w:rsidRPr="00CE5F1A">
        <w:rPr>
          <w:rFonts w:eastAsia="Times New Roman"/>
          <w:sz w:val="24"/>
          <w:szCs w:val="24"/>
        </w:rPr>
        <w:t xml:space="preserve">документ, определяющий содержание и количество </w:t>
      </w:r>
      <w:hyperlink r:id="rId17" w:tooltip="Знания" w:history="1">
        <w:r w:rsidR="00293708" w:rsidRPr="00CE5F1A">
          <w:rPr>
            <w:rFonts w:eastAsia="Times New Roman"/>
            <w:sz w:val="24"/>
            <w:szCs w:val="24"/>
          </w:rPr>
          <w:t>знаний</w:t>
        </w:r>
      </w:hyperlink>
      <w:r w:rsidR="00293708" w:rsidRPr="00CE5F1A">
        <w:rPr>
          <w:rFonts w:eastAsia="Times New Roman"/>
          <w:sz w:val="24"/>
          <w:szCs w:val="24"/>
        </w:rPr>
        <w:t xml:space="preserve">, умений и </w:t>
      </w:r>
      <w:hyperlink r:id="rId18" w:tooltip="Навык" w:history="1">
        <w:r w:rsidR="00293708" w:rsidRPr="00CE5F1A">
          <w:rPr>
            <w:rFonts w:eastAsia="Times New Roman"/>
            <w:sz w:val="24"/>
            <w:szCs w:val="24"/>
          </w:rPr>
          <w:t>навыков</w:t>
        </w:r>
      </w:hyperlink>
      <w:r w:rsidR="00293708" w:rsidRPr="00CE5F1A">
        <w:rPr>
          <w:rFonts w:eastAsia="Times New Roman"/>
          <w:sz w:val="24"/>
          <w:szCs w:val="24"/>
        </w:rPr>
        <w:t xml:space="preserve">, предназначенных к обязательному усвоению по предметам боевой (командирской) подготовки, распределение их по темам, разделам и периодам обучения, раскрывающий задачи обучения по каждому предмету, описывающий последовательность изучения материала, перечисляющий наиболее существенные методы и организационные формы, устанавливающий связь с преподаванием других предметов. Конкретизация содержания обучения, определяемого программой боевой (командирской) подготовки, происходит в </w:t>
      </w:r>
      <w:hyperlink r:id="rId19" w:tooltip="Учебник" w:history="1">
        <w:r w:rsidR="00293708" w:rsidRPr="00CE5F1A">
          <w:rPr>
            <w:rFonts w:eastAsia="Times New Roman"/>
            <w:sz w:val="24"/>
            <w:szCs w:val="24"/>
          </w:rPr>
          <w:t>учебниках</w:t>
        </w:r>
      </w:hyperlink>
      <w:r w:rsidR="00293708" w:rsidRPr="00CE5F1A">
        <w:rPr>
          <w:rFonts w:eastAsia="Times New Roman"/>
          <w:sz w:val="24"/>
          <w:szCs w:val="24"/>
        </w:rPr>
        <w:t xml:space="preserve">, </w:t>
      </w:r>
      <w:hyperlink r:id="rId20" w:tooltip="Учебное пособие" w:history="1">
        <w:r w:rsidR="00293708" w:rsidRPr="00CE5F1A">
          <w:rPr>
            <w:rFonts w:eastAsia="Times New Roman"/>
            <w:sz w:val="24"/>
            <w:szCs w:val="24"/>
          </w:rPr>
          <w:t>учебных пособиях</w:t>
        </w:r>
      </w:hyperlink>
      <w:r w:rsidR="00293708" w:rsidRPr="00CE5F1A">
        <w:rPr>
          <w:rFonts w:eastAsia="Times New Roman"/>
          <w:sz w:val="24"/>
          <w:szCs w:val="24"/>
        </w:rPr>
        <w:t xml:space="preserve"> и </w:t>
      </w:r>
      <w:hyperlink r:id="rId21" w:tooltip="Методические указания (страница отсутствует)" w:history="1">
        <w:r w:rsidR="00293708" w:rsidRPr="00CE5F1A">
          <w:rPr>
            <w:rFonts w:eastAsia="Times New Roman"/>
            <w:sz w:val="24"/>
            <w:szCs w:val="24"/>
          </w:rPr>
          <w:t>методических указаниях</w:t>
        </w:r>
      </w:hyperlink>
      <w:r w:rsidR="00293708" w:rsidRPr="00CE5F1A">
        <w:rPr>
          <w:rFonts w:eastAsia="Times New Roman"/>
          <w:sz w:val="24"/>
          <w:szCs w:val="24"/>
        </w:rPr>
        <w:t>;</w:t>
      </w:r>
    </w:p>
    <w:p w:rsidR="00293708" w:rsidRPr="00CE5F1A" w:rsidRDefault="00DC4502" w:rsidP="00293708">
      <w:pPr>
        <w:widowControl w:val="0"/>
        <w:tabs>
          <w:tab w:val="left" w:pos="-1843"/>
          <w:tab w:val="num" w:pos="1106"/>
          <w:tab w:val="num" w:pos="1276"/>
        </w:tabs>
        <w:ind w:right="-2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3.8 </w:t>
      </w:r>
      <w:r w:rsidRPr="00460D94">
        <w:rPr>
          <w:rFonts w:eastAsia="Times New Roman"/>
          <w:b/>
          <w:sz w:val="24"/>
          <w:szCs w:val="24"/>
        </w:rPr>
        <w:t xml:space="preserve">Специальные </w:t>
      </w:r>
      <w:r w:rsidR="00293708" w:rsidRPr="00460D94">
        <w:rPr>
          <w:rFonts w:eastAsia="Times New Roman"/>
          <w:b/>
          <w:sz w:val="24"/>
          <w:szCs w:val="24"/>
        </w:rPr>
        <w:t>обязанности</w:t>
      </w:r>
      <w:r w:rsidRPr="00460D94">
        <w:rPr>
          <w:rFonts w:eastAsia="Times New Roman"/>
          <w:b/>
          <w:sz w:val="24"/>
          <w:szCs w:val="24"/>
        </w:rPr>
        <w:t>:</w:t>
      </w:r>
      <w:r w:rsidR="00293708" w:rsidRPr="00CE5F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Pr="00CE5F1A">
        <w:rPr>
          <w:rFonts w:eastAsia="Times New Roman"/>
          <w:sz w:val="24"/>
          <w:szCs w:val="24"/>
        </w:rPr>
        <w:t>бязанности</w:t>
      </w:r>
      <w:r w:rsidR="00293708" w:rsidRPr="00CE5F1A">
        <w:rPr>
          <w:rFonts w:eastAsia="Times New Roman"/>
          <w:sz w:val="24"/>
          <w:szCs w:val="24"/>
        </w:rPr>
        <w:t>, выполняемые военнослужащими при нахождении на боевом дежурстве (боевой службе) в суточном и гарнизонном нарядах, а также при ликвидации последствий стихийных бедствий и других чрезвычайных обстоятельствах;</w:t>
      </w:r>
    </w:p>
    <w:p w:rsidR="00293708" w:rsidRPr="00CE5F1A" w:rsidRDefault="00DC4502" w:rsidP="00293708">
      <w:pPr>
        <w:widowControl w:val="0"/>
        <w:tabs>
          <w:tab w:val="left" w:pos="-1843"/>
          <w:tab w:val="num" w:pos="1106"/>
          <w:tab w:val="num" w:pos="1276"/>
        </w:tabs>
        <w:ind w:right="-2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3.9 </w:t>
      </w:r>
      <w:r w:rsidRPr="00460D94">
        <w:rPr>
          <w:rFonts w:eastAsia="Times New Roman"/>
          <w:b/>
          <w:sz w:val="24"/>
          <w:szCs w:val="24"/>
        </w:rPr>
        <w:t xml:space="preserve">Текущие </w:t>
      </w:r>
      <w:r w:rsidR="00293708" w:rsidRPr="00460D94">
        <w:rPr>
          <w:rFonts w:eastAsia="Times New Roman"/>
          <w:b/>
          <w:sz w:val="24"/>
          <w:szCs w:val="24"/>
        </w:rPr>
        <w:t>оценки</w:t>
      </w:r>
      <w:r w:rsidRPr="00460D94">
        <w:rPr>
          <w:rFonts w:eastAsia="Times New Roman"/>
          <w:b/>
          <w:sz w:val="24"/>
          <w:szCs w:val="24"/>
        </w:rPr>
        <w:t>:</w:t>
      </w:r>
      <w:r w:rsidR="00293708" w:rsidRPr="00CE5F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Pr="00CE5F1A">
        <w:rPr>
          <w:rFonts w:eastAsia="Times New Roman"/>
          <w:sz w:val="24"/>
          <w:szCs w:val="24"/>
        </w:rPr>
        <w:t>ценки</w:t>
      </w:r>
      <w:r w:rsidR="00293708" w:rsidRPr="00CE5F1A">
        <w:rPr>
          <w:rFonts w:eastAsia="Times New Roman"/>
          <w:sz w:val="24"/>
          <w:szCs w:val="24"/>
        </w:rPr>
        <w:t>, выставляемые военнослужащему по результатам занятий по предметам боевой подготовки в процессе обучения;</w:t>
      </w:r>
    </w:p>
    <w:p w:rsidR="00293708" w:rsidRPr="00CE5F1A" w:rsidRDefault="00DC4502" w:rsidP="00293708">
      <w:pPr>
        <w:widowControl w:val="0"/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3.10 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 xml:space="preserve">Текущий </w:t>
      </w:r>
      <w:r w:rsidR="00293708" w:rsidRPr="00460D94">
        <w:rPr>
          <w:rFonts w:eastAsia="Times New Roman"/>
          <w:b/>
          <w:snapToGrid w:val="0"/>
          <w:sz w:val="24"/>
          <w:szCs w:val="24"/>
          <w:lang w:eastAsia="ru-RU"/>
        </w:rPr>
        <w:t>рейтинг</w:t>
      </w:r>
      <w:r w:rsidRPr="00460D94">
        <w:rPr>
          <w:rFonts w:eastAsia="Times New Roman"/>
          <w:b/>
          <w:snapToGrid w:val="0"/>
          <w:sz w:val="24"/>
          <w:szCs w:val="24"/>
          <w:lang w:eastAsia="ru-RU"/>
        </w:rPr>
        <w:t>: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>
        <w:rPr>
          <w:rFonts w:eastAsia="Times New Roman"/>
          <w:snapToGrid w:val="0"/>
          <w:sz w:val="24"/>
          <w:szCs w:val="24"/>
          <w:lang w:eastAsia="ru-RU"/>
        </w:rPr>
        <w:t>Р</w:t>
      </w:r>
      <w:r w:rsidRPr="00CE5F1A">
        <w:rPr>
          <w:rFonts w:eastAsia="Times New Roman"/>
          <w:snapToGrid w:val="0"/>
          <w:sz w:val="24"/>
          <w:szCs w:val="24"/>
          <w:lang w:eastAsia="ru-RU"/>
        </w:rPr>
        <w:t xml:space="preserve">езультаты </w:t>
      </w:r>
      <w:r w:rsidR="00293708" w:rsidRPr="00CE5F1A">
        <w:rPr>
          <w:rFonts w:eastAsia="Times New Roman"/>
          <w:snapToGrid w:val="0"/>
          <w:sz w:val="24"/>
          <w:szCs w:val="24"/>
          <w:lang w:eastAsia="ru-RU"/>
        </w:rPr>
        <w:t>успеваемости военнослужащего, которые ежемесячно складываются из текущих оценок по изучаемым предметам.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Courier New" w:cs="Courier New"/>
          <w:sz w:val="24"/>
          <w:szCs w:val="24"/>
          <w:lang w:eastAsia="ru-RU"/>
        </w:rPr>
        <w:t xml:space="preserve">В настоящем военном регламенте приняты следующие сокращения: 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sz w:val="24"/>
          <w:szCs w:val="24"/>
        </w:rPr>
        <w:t>АС – адаптационные способности;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Courier New" w:cs="Courier New"/>
          <w:sz w:val="24"/>
          <w:szCs w:val="24"/>
          <w:lang w:eastAsia="ru-RU"/>
        </w:rPr>
        <w:t>ВС РК – Вооруженные Силы Республики Казахстан;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ГУВП – Главное управление военной полиции;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ДБП – Департамент боевой подготовки;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ДВИР – Департамент воспитательной и идеологической работы;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  <w:tab w:val="left" w:pos="6662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ДВОН – Департамент военного образования и науки;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ДК – Департамент кадров;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ДОМР – Департамент организационно-мобилизационной;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Times New Roman"/>
          <w:snapToGrid w:val="0"/>
          <w:sz w:val="24"/>
          <w:szCs w:val="24"/>
          <w:lang w:eastAsia="ru-RU"/>
        </w:rPr>
      </w:pPr>
      <w:r w:rsidRPr="00CE5F1A">
        <w:rPr>
          <w:rFonts w:eastAsia="Times New Roman"/>
          <w:snapToGrid w:val="0"/>
          <w:sz w:val="24"/>
          <w:szCs w:val="24"/>
          <w:lang w:eastAsia="ru-RU"/>
        </w:rPr>
        <w:t>ЕНТ – Единое национальное тестирование;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Courier New" w:cs="Courier New"/>
          <w:sz w:val="24"/>
          <w:szCs w:val="24"/>
          <w:lang w:eastAsia="ru-RU"/>
        </w:rPr>
        <w:t>МО РК – Министерство обороны Республики Казахстан;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Courier New" w:cs="Courier New"/>
          <w:sz w:val="24"/>
          <w:szCs w:val="24"/>
          <w:lang w:eastAsia="ru-RU"/>
        </w:rPr>
        <w:t>НПА – нормативно-правовые акты;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НПУ </w:t>
      </w:r>
      <w:r w:rsidRPr="00CE5F1A">
        <w:rPr>
          <w:rFonts w:eastAsia="Courier New" w:cs="Courier New"/>
          <w:sz w:val="24"/>
          <w:szCs w:val="24"/>
          <w:lang w:eastAsia="ru-RU"/>
        </w:rPr>
        <w:t xml:space="preserve">– </w:t>
      </w:r>
      <w:r w:rsidRPr="00CE5F1A">
        <w:rPr>
          <w:sz w:val="24"/>
          <w:szCs w:val="24"/>
        </w:rPr>
        <w:t>нервно-психической устойчивости;</w:t>
      </w:r>
    </w:p>
    <w:p w:rsidR="00293708" w:rsidRPr="00CE5F1A" w:rsidRDefault="00293708" w:rsidP="00293708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ОНБ РК – органы Национальной безопасности Республики Казахстан.</w:t>
      </w:r>
    </w:p>
    <w:p w:rsidR="00EA6D57" w:rsidRPr="00CE5F1A" w:rsidRDefault="00EA6D57" w:rsidP="00A31C69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</w:p>
    <w:p w:rsidR="004F7D1B" w:rsidRPr="00CE5F1A" w:rsidRDefault="004F7D1B" w:rsidP="00A31C69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</w:p>
    <w:p w:rsidR="004F7D1B" w:rsidRPr="00CE5F1A" w:rsidRDefault="004F7D1B" w:rsidP="00A31C69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</w:p>
    <w:p w:rsidR="004F7D1B" w:rsidRPr="00CE5F1A" w:rsidRDefault="004F7D1B" w:rsidP="00A31C69">
      <w:pPr>
        <w:widowControl w:val="0"/>
        <w:tabs>
          <w:tab w:val="left" w:pos="0"/>
          <w:tab w:val="left" w:pos="1093"/>
        </w:tabs>
        <w:ind w:firstLine="709"/>
        <w:rPr>
          <w:rFonts w:eastAsia="Courier New" w:cs="Courier New"/>
          <w:sz w:val="24"/>
          <w:szCs w:val="24"/>
          <w:lang w:eastAsia="ru-RU"/>
        </w:rPr>
      </w:pPr>
    </w:p>
    <w:p w:rsidR="00E97F17" w:rsidRPr="00CE5F1A" w:rsidRDefault="00957C28" w:rsidP="00A31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b/>
          <w:sz w:val="24"/>
          <w:szCs w:val="24"/>
          <w:lang w:eastAsia="ru-RU"/>
        </w:rPr>
      </w:pPr>
      <w:r w:rsidRPr="00CE5F1A">
        <w:rPr>
          <w:b/>
          <w:bCs/>
          <w:color w:val="000000"/>
          <w:sz w:val="24"/>
          <w:szCs w:val="24"/>
          <w:lang w:eastAsia="ru-RU"/>
        </w:rPr>
        <w:t>4</w:t>
      </w:r>
      <w:r w:rsidR="00E97F17" w:rsidRPr="00CE5F1A">
        <w:rPr>
          <w:rFonts w:eastAsia="Times New Roman"/>
          <w:b/>
          <w:sz w:val="24"/>
          <w:szCs w:val="24"/>
          <w:lang w:eastAsia="ru-RU"/>
        </w:rPr>
        <w:t xml:space="preserve"> Общие положения</w:t>
      </w:r>
    </w:p>
    <w:p w:rsidR="00E97F17" w:rsidRPr="00CE5F1A" w:rsidRDefault="00E97F17" w:rsidP="00A31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sz w:val="24"/>
          <w:lang w:eastAsia="ru-RU"/>
        </w:rPr>
      </w:pPr>
      <w:r w:rsidRPr="00460D94">
        <w:rPr>
          <w:rFonts w:eastAsia="Times New Roman"/>
          <w:sz w:val="24"/>
          <w:szCs w:val="24"/>
          <w:lang w:eastAsia="ru-RU"/>
        </w:rPr>
        <w:t>4.1</w:t>
      </w:r>
      <w:r w:rsidR="00683CDD" w:rsidRPr="00683CDD">
        <w:rPr>
          <w:rFonts w:eastAsia="Times New Roman"/>
          <w:sz w:val="24"/>
          <w:szCs w:val="24"/>
          <w:lang w:eastAsia="ru-RU"/>
        </w:rPr>
        <w:t xml:space="preserve"> </w:t>
      </w:r>
      <w:r w:rsidRPr="00CE5F1A">
        <w:rPr>
          <w:rFonts w:eastAsia="Times New Roman"/>
          <w:sz w:val="24"/>
          <w:szCs w:val="24"/>
          <w:lang w:eastAsia="ru-RU"/>
        </w:rPr>
        <w:t>Всем г</w:t>
      </w:r>
      <w:r w:rsidRPr="00CE5F1A">
        <w:rPr>
          <w:rFonts w:eastAsia="Times New Roman"/>
          <w:sz w:val="24"/>
          <w:lang w:eastAsia="ru-RU"/>
        </w:rPr>
        <w:t xml:space="preserve">ражданам, имеющим аттестат общего среднего образования либо документ </w:t>
      </w:r>
      <w:r w:rsidR="001D44DB">
        <w:rPr>
          <w:rFonts w:eastAsia="Times New Roman"/>
          <w:sz w:val="24"/>
          <w:lang w:eastAsia="ru-RU"/>
        </w:rPr>
        <w:br/>
      </w:r>
      <w:r w:rsidRPr="00CE5F1A">
        <w:rPr>
          <w:rFonts w:eastAsia="Times New Roman"/>
          <w:sz w:val="24"/>
          <w:lang w:eastAsia="ru-RU"/>
        </w:rPr>
        <w:t xml:space="preserve">о наличии технического и профессионального, послесреднего, высшего образования, </w:t>
      </w:r>
      <w:r w:rsidR="000D627B" w:rsidRPr="00CE5F1A">
        <w:rPr>
          <w:rFonts w:eastAsia="Times New Roman"/>
          <w:sz w:val="24"/>
          <w:szCs w:val="24"/>
          <w:lang w:eastAsia="ru-RU"/>
        </w:rPr>
        <w:t>выслужившим установленный срок срочной воинской службы</w:t>
      </w:r>
      <w:r w:rsidR="000D627B" w:rsidRPr="00CE5F1A">
        <w:rPr>
          <w:rFonts w:eastAsia="Times New Roman"/>
          <w:sz w:val="24"/>
          <w:lang w:eastAsia="ru-RU"/>
        </w:rPr>
        <w:t xml:space="preserve"> </w:t>
      </w:r>
      <w:r w:rsidRPr="00CE5F1A">
        <w:rPr>
          <w:rFonts w:eastAsia="Times New Roman"/>
          <w:sz w:val="24"/>
          <w:lang w:eastAsia="ru-RU"/>
        </w:rPr>
        <w:t xml:space="preserve">в рядах Вооруженных Сил Республики Казахстан, </w:t>
      </w:r>
      <w:r w:rsidRPr="00CE5F1A">
        <w:rPr>
          <w:rFonts w:eastAsia="Times New Roman"/>
          <w:sz w:val="24"/>
          <w:szCs w:val="24"/>
          <w:lang w:eastAsia="ru-RU"/>
        </w:rPr>
        <w:t xml:space="preserve">в двухлетний период после окончания срочной воинской службы </w:t>
      </w:r>
      <w:r w:rsidRPr="00CE5F1A">
        <w:rPr>
          <w:rFonts w:eastAsia="Times New Roman"/>
          <w:sz w:val="24"/>
          <w:lang w:eastAsia="ru-RU"/>
        </w:rPr>
        <w:t>предоставляются следующие льготы: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1) поступление в организации высшего и послевузовского образования в течение календарного года, без учета ЕНТ на платной основе;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2) поступление на военные кафедры ВУЗов без вступительных экзаменов, на грантовой основе, в случае обучения в ВУЗах РК в независимости от того, платно ил</w:t>
      </w:r>
      <w:r w:rsidR="00DF5564" w:rsidRPr="00CE5F1A">
        <w:rPr>
          <w:rFonts w:eastAsia="Times New Roman"/>
          <w:color w:val="1E1E1E"/>
          <w:sz w:val="24"/>
          <w:szCs w:val="24"/>
          <w:lang w:eastAsia="ru-RU"/>
        </w:rPr>
        <w:t>и бесплатно обучается гражданин.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sz w:val="24"/>
          <w:lang w:eastAsia="ru-RU"/>
        </w:rPr>
      </w:pPr>
      <w:r w:rsidRPr="00460D94">
        <w:rPr>
          <w:rFonts w:eastAsia="Times New Roman"/>
          <w:sz w:val="24"/>
          <w:szCs w:val="24"/>
          <w:lang w:eastAsia="ru-RU"/>
        </w:rPr>
        <w:t>4.2</w:t>
      </w:r>
      <w:r w:rsidRPr="00CE5F1A">
        <w:rPr>
          <w:rFonts w:eastAsia="Times New Roman"/>
          <w:sz w:val="24"/>
          <w:szCs w:val="24"/>
          <w:lang w:eastAsia="ru-RU"/>
        </w:rPr>
        <w:t xml:space="preserve"> </w:t>
      </w:r>
      <w:r w:rsidR="00D0200C" w:rsidRPr="00CE5F1A">
        <w:rPr>
          <w:rFonts w:eastAsia="Times New Roman"/>
          <w:sz w:val="24"/>
          <w:szCs w:val="24"/>
          <w:lang w:eastAsia="ru-RU"/>
        </w:rPr>
        <w:t>Гражданам</w:t>
      </w:r>
      <w:r w:rsidR="00F213E2" w:rsidRPr="00CE5F1A">
        <w:rPr>
          <w:rFonts w:eastAsia="Times New Roman"/>
          <w:sz w:val="24"/>
          <w:szCs w:val="24"/>
          <w:lang w:eastAsia="ru-RU"/>
        </w:rPr>
        <w:t>, выслужившим установленный срок срочной воинской службы</w:t>
      </w:r>
      <w:r w:rsidRPr="00CE5F1A">
        <w:rPr>
          <w:rFonts w:eastAsia="Times New Roman"/>
          <w:sz w:val="24"/>
          <w:lang w:eastAsia="ru-RU"/>
        </w:rPr>
        <w:t xml:space="preserve"> в рядах Вооруженных Сил Республики Казахстан, показавши</w:t>
      </w:r>
      <w:r w:rsidR="00F213E2" w:rsidRPr="00CE5F1A">
        <w:rPr>
          <w:rFonts w:eastAsia="Times New Roman"/>
          <w:sz w:val="24"/>
          <w:lang w:eastAsia="ru-RU"/>
        </w:rPr>
        <w:t>м</w:t>
      </w:r>
      <w:r w:rsidRPr="00CE5F1A">
        <w:rPr>
          <w:rFonts w:eastAsia="Times New Roman"/>
          <w:sz w:val="24"/>
          <w:lang w:eastAsia="ru-RU"/>
        </w:rPr>
        <w:t xml:space="preserve"> высокие результаты по боевой подготовке и воинской дисциплине, имеющи</w:t>
      </w:r>
      <w:r w:rsidR="00F213E2" w:rsidRPr="00CE5F1A">
        <w:rPr>
          <w:rFonts w:eastAsia="Times New Roman"/>
          <w:sz w:val="24"/>
          <w:lang w:eastAsia="ru-RU"/>
        </w:rPr>
        <w:t>м</w:t>
      </w:r>
      <w:r w:rsidRPr="00CE5F1A">
        <w:rPr>
          <w:rFonts w:eastAsia="Times New Roman"/>
          <w:sz w:val="24"/>
          <w:lang w:eastAsia="ru-RU"/>
        </w:rPr>
        <w:t xml:space="preserve"> аттестат общего среднего образования либо документ о наличии технического и профессионального, послесреднего, высшего образования, </w:t>
      </w:r>
      <w:r w:rsidRPr="00CE5F1A">
        <w:rPr>
          <w:rFonts w:eastAsia="Times New Roman"/>
          <w:sz w:val="24"/>
          <w:szCs w:val="24"/>
          <w:lang w:eastAsia="ru-RU"/>
        </w:rPr>
        <w:t xml:space="preserve">в двухлетний период после окончания срочной воинской службы, </w:t>
      </w:r>
      <w:r w:rsidRPr="00CE5F1A">
        <w:rPr>
          <w:rFonts w:eastAsia="Times New Roman"/>
          <w:sz w:val="24"/>
          <w:lang w:eastAsia="ru-RU"/>
        </w:rPr>
        <w:t>предоставляются следующие льготы: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54362F">
        <w:rPr>
          <w:rFonts w:eastAsia="Times New Roman"/>
          <w:color w:val="1E1E1E"/>
          <w:sz w:val="24"/>
          <w:szCs w:val="24"/>
          <w:lang w:eastAsia="ru-RU"/>
        </w:rPr>
        <w:t>1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) поступление в военные учебные заведения МО РК без вступительных экзаменов </w:t>
      </w:r>
      <w:r w:rsidR="001D44DB">
        <w:rPr>
          <w:rFonts w:eastAsia="Times New Roman"/>
          <w:color w:val="1E1E1E"/>
          <w:sz w:val="24"/>
          <w:szCs w:val="24"/>
          <w:lang w:eastAsia="ru-RU"/>
        </w:rPr>
        <w:br/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в период, указанный в Правилах приема на обучение в военные учебные заведения МО РК;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sz w:val="24"/>
          <w:szCs w:val="24"/>
          <w:lang w:eastAsia="ru-RU"/>
        </w:rPr>
      </w:pPr>
      <w:r w:rsidRPr="0054362F">
        <w:rPr>
          <w:rFonts w:eastAsia="Times New Roman"/>
          <w:color w:val="1E1E1E"/>
          <w:sz w:val="24"/>
          <w:szCs w:val="24"/>
          <w:lang w:eastAsia="ru-RU"/>
        </w:rPr>
        <w:t>2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) поступление в организации высшего и послевузовского образования РК, без учета ЕНТ,</w:t>
      </w:r>
      <w:r w:rsidRPr="00CE5F1A">
        <w:rPr>
          <w:rFonts w:eastAsia="Times New Roman"/>
          <w:sz w:val="24"/>
          <w:szCs w:val="24"/>
          <w:lang w:eastAsia="ru-RU"/>
        </w:rPr>
        <w:t xml:space="preserve"> за счет ВУЗа.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460D94">
        <w:rPr>
          <w:rFonts w:eastAsia="Times New Roman"/>
          <w:color w:val="1E1E1E"/>
          <w:sz w:val="24"/>
          <w:szCs w:val="24"/>
          <w:lang w:eastAsia="ru-RU"/>
        </w:rPr>
        <w:t>4.3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Для получения льгот, указанных в пункте 4.1 настоящего </w:t>
      </w:r>
      <w:r w:rsidR="00770C56">
        <w:rPr>
          <w:rFonts w:eastAsia="Times New Roman"/>
          <w:color w:val="1E1E1E"/>
          <w:sz w:val="24"/>
          <w:szCs w:val="24"/>
          <w:lang w:eastAsia="ru-RU"/>
        </w:rPr>
        <w:t xml:space="preserve">военного 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регламента, лицам, изъявившим желание и выслужившим установленный срок </w:t>
      </w:r>
      <w:r w:rsidR="00F213E2" w:rsidRPr="00CE5F1A">
        <w:rPr>
          <w:rFonts w:eastAsia="Times New Roman"/>
          <w:color w:val="1E1E1E"/>
          <w:sz w:val="24"/>
          <w:szCs w:val="24"/>
          <w:lang w:eastAsia="ru-RU"/>
        </w:rPr>
        <w:t xml:space="preserve">срочной 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воинской службы, необходимо: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1) для поступления в высшие учебные заведения на платной основе представить </w:t>
      </w:r>
      <w:r w:rsidR="001D44DB">
        <w:rPr>
          <w:rFonts w:eastAsia="Times New Roman"/>
          <w:color w:val="1E1E1E"/>
          <w:sz w:val="24"/>
          <w:szCs w:val="24"/>
          <w:lang w:eastAsia="ru-RU"/>
        </w:rPr>
        <w:br/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в ВУЗ пакет документов и прибыть для проведения собеседования.</w:t>
      </w:r>
    </w:p>
    <w:p w:rsidR="00D83BFC" w:rsidRDefault="00293708" w:rsidP="00D83BFC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В перечень документов входит:</w:t>
      </w:r>
    </w:p>
    <w:p w:rsidR="00293708" w:rsidRPr="00D83BFC" w:rsidRDefault="00293708" w:rsidP="00D83BFC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D83BFC">
        <w:rPr>
          <w:rFonts w:eastAsia="Times New Roman"/>
          <w:color w:val="1E1E1E"/>
          <w:sz w:val="24"/>
          <w:szCs w:val="24"/>
          <w:lang w:eastAsia="ru-RU"/>
        </w:rPr>
        <w:t>копия удостоверения личности;</w:t>
      </w:r>
    </w:p>
    <w:p w:rsidR="00293708" w:rsidRPr="00C43D50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val="kk-KZ"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копия документа об образовании;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справка о прохождении воинской службы;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копия военного билета;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справка 086 (медицинское освидетельствование).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В случае если гражданин выбрал специальность для обучения, где предусмотрена сдача творческого экзамена, гражданин сдает творческий экзамен.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2) для зачисления на военную кафедру обучающийся в высшем учебном заведении после первого курса обучения подает заявление на имя ректора в период с работы отборочной комиссии и проходит в установленный срок медицинское освидетельствование в соответствии с </w:t>
      </w:r>
      <w:hyperlink r:id="rId22" w:anchor="z13" w:history="1">
        <w:r w:rsidRPr="00CE5F1A">
          <w:rPr>
            <w:rFonts w:eastAsia="Times New Roman"/>
            <w:color w:val="1E1E1E"/>
            <w:sz w:val="24"/>
            <w:szCs w:val="24"/>
            <w:lang w:eastAsia="ru-RU"/>
          </w:rPr>
          <w:t>Правилами</w:t>
        </w:r>
      </w:hyperlink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проведения военно-врачебной экспертизы и </w:t>
      </w:r>
      <w:hyperlink r:id="rId23" w:anchor="z835" w:history="1">
        <w:r w:rsidRPr="00CE5F1A">
          <w:rPr>
            <w:rFonts w:eastAsia="Times New Roman"/>
            <w:color w:val="1E1E1E"/>
            <w:sz w:val="24"/>
            <w:szCs w:val="24"/>
            <w:lang w:eastAsia="ru-RU"/>
          </w:rPr>
          <w:t>Положением</w:t>
        </w:r>
      </w:hyperlink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об органах </w:t>
      </w:r>
      <w:r w:rsidR="001D44DB">
        <w:rPr>
          <w:rFonts w:eastAsia="Times New Roman"/>
          <w:color w:val="1E1E1E"/>
          <w:sz w:val="24"/>
          <w:szCs w:val="24"/>
          <w:lang w:eastAsia="ru-RU"/>
        </w:rPr>
        <w:br/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военно-врачебной экспертизы в ВС РК,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Республики Казахстан под № 11846). После прохождения медицинской комиссии зачисляется на военную кафедру на бесплатной основе.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460D94">
        <w:rPr>
          <w:rFonts w:eastAsia="Times New Roman"/>
          <w:color w:val="1E1E1E"/>
          <w:sz w:val="24"/>
          <w:szCs w:val="24"/>
          <w:lang w:eastAsia="ru-RU"/>
        </w:rPr>
        <w:t>4.4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Для получения льгот, указанных в пункте 4.2 настоящего </w:t>
      </w:r>
      <w:r w:rsidR="00770C56">
        <w:rPr>
          <w:rFonts w:eastAsia="Times New Roman"/>
          <w:color w:val="1E1E1E"/>
          <w:sz w:val="24"/>
          <w:szCs w:val="24"/>
          <w:lang w:eastAsia="ru-RU"/>
        </w:rPr>
        <w:t xml:space="preserve">военного 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регламента, лицам, изъявившим желание и выслужившим установленный срок </w:t>
      </w:r>
      <w:r w:rsidR="00D0200C" w:rsidRPr="00CE5F1A">
        <w:rPr>
          <w:rFonts w:eastAsia="Times New Roman"/>
          <w:color w:val="1E1E1E"/>
          <w:sz w:val="24"/>
          <w:szCs w:val="24"/>
          <w:lang w:eastAsia="ru-RU"/>
        </w:rPr>
        <w:t xml:space="preserve">срочной 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воинской службы, необходимо: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54362F">
        <w:rPr>
          <w:rFonts w:eastAsia="Times New Roman"/>
          <w:color w:val="1E1E1E"/>
          <w:sz w:val="24"/>
          <w:szCs w:val="24"/>
          <w:lang w:eastAsia="ru-RU"/>
        </w:rPr>
        <w:t>1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) для поступления в военное учебное заведение, в срок до 30 апреля года приема включительно обратиться с заявлением на имя руководителя местного органа военного управления по месту жительства.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lastRenderedPageBreak/>
        <w:t xml:space="preserve">Руководитель местного органа военного управления организует работу по специальной проверке в соответствии с Законом </w:t>
      </w:r>
      <w:r w:rsidR="00526658">
        <w:rPr>
          <w:rFonts w:eastAsia="Times New Roman"/>
          <w:color w:val="1E1E1E"/>
          <w:sz w:val="24"/>
          <w:szCs w:val="24"/>
          <w:lang w:eastAsia="ru-RU"/>
        </w:rPr>
        <w:t xml:space="preserve">Республики Казахстан </w:t>
      </w:r>
      <w:r w:rsidR="00526658" w:rsidRPr="00526658">
        <w:rPr>
          <w:rFonts w:eastAsia="Times New Roman"/>
          <w:color w:val="1E1E1E"/>
          <w:sz w:val="24"/>
          <w:szCs w:val="24"/>
          <w:lang w:eastAsia="ru-RU"/>
        </w:rPr>
        <w:t>от 21 декабря 1995 г</w:t>
      </w:r>
      <w:r w:rsidR="00526658">
        <w:rPr>
          <w:rFonts w:eastAsia="Times New Roman"/>
          <w:color w:val="1E1E1E"/>
          <w:sz w:val="24"/>
          <w:szCs w:val="24"/>
          <w:lang w:eastAsia="ru-RU"/>
        </w:rPr>
        <w:t xml:space="preserve">ода </w:t>
      </w:r>
      <w:r w:rsidR="00526658">
        <w:rPr>
          <w:rFonts w:eastAsia="Times New Roman"/>
          <w:color w:val="1E1E1E"/>
          <w:sz w:val="24"/>
          <w:szCs w:val="24"/>
          <w:lang w:eastAsia="ru-RU"/>
        </w:rPr>
        <w:br/>
        <w:t>«Об органах национальной безопасности Республики Казахстан»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и прохождение предварительного медицинского освидетельствования в соответствии с Правилами проведения военно-врачебной экспертизы.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Граждане, прошедшие специальную проверку, годные по состоянию здоровья </w:t>
      </w:r>
      <w:r w:rsidR="001D44DB">
        <w:rPr>
          <w:rFonts w:eastAsia="Times New Roman"/>
          <w:color w:val="1E1E1E"/>
          <w:sz w:val="24"/>
          <w:szCs w:val="24"/>
          <w:lang w:eastAsia="ru-RU"/>
        </w:rPr>
        <w:br/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к обучению, прибывают в военный институт для сдачи документов и прохождения окончательного медицинского освидетельствования в период с 15 по 20 июля включительно года приема;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54362F">
        <w:rPr>
          <w:rFonts w:eastAsia="Times New Roman"/>
          <w:color w:val="1E1E1E"/>
          <w:sz w:val="24"/>
          <w:szCs w:val="24"/>
          <w:lang w:eastAsia="ru-RU"/>
        </w:rPr>
        <w:t>2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) для поступления в высшие учебные заведения за счет ВУЗа, гражданин представляет пакет документов и прибывает для проведения собеседования.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В перечень документов входит: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1) копия удостоверения личности;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2) копия документа об образовании;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3) справка о прохождении воинской службы;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4) копия военного билета;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5) справка 086 (медицинское освидетельствование);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6) рекомендация Министерства обороны Республики Казахстан к поступлению.</w:t>
      </w:r>
    </w:p>
    <w:p w:rsidR="00E97F17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rFonts w:eastAsia="Times New Roman"/>
          <w:color w:val="1E1E1E"/>
          <w:sz w:val="24"/>
          <w:szCs w:val="24"/>
          <w:lang w:eastAsia="ru-RU"/>
        </w:rPr>
        <w:t>В случае если гражданин выбрал специальность для обучения, где предусмотрена сдача творческого экзамена, гражданин сдает творческий экзамен.</w:t>
      </w:r>
    </w:p>
    <w:p w:rsidR="00B426E3" w:rsidRPr="00CE5F1A" w:rsidRDefault="00B426E3" w:rsidP="00A31C69">
      <w:pPr>
        <w:pStyle w:val="a3"/>
        <w:tabs>
          <w:tab w:val="left" w:pos="426"/>
          <w:tab w:val="left" w:pos="851"/>
          <w:tab w:val="left" w:pos="1134"/>
          <w:tab w:val="left" w:pos="1276"/>
        </w:tabs>
        <w:ind w:left="0" w:firstLine="709"/>
        <w:contextualSpacing w:val="0"/>
        <w:rPr>
          <w:b/>
          <w:sz w:val="24"/>
          <w:szCs w:val="24"/>
        </w:rPr>
      </w:pPr>
    </w:p>
    <w:p w:rsidR="00E97F17" w:rsidRPr="00CE5F1A" w:rsidRDefault="00DC2BDC" w:rsidP="00A31C69">
      <w:pPr>
        <w:pStyle w:val="a3"/>
        <w:tabs>
          <w:tab w:val="left" w:pos="426"/>
          <w:tab w:val="left" w:pos="851"/>
          <w:tab w:val="left" w:pos="1134"/>
          <w:tab w:val="left" w:pos="1276"/>
        </w:tabs>
        <w:ind w:left="0" w:firstLine="709"/>
        <w:contextualSpacing w:val="0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>5</w:t>
      </w:r>
      <w:r w:rsidR="00E97F17" w:rsidRPr="00CE5F1A">
        <w:rPr>
          <w:b/>
          <w:sz w:val="24"/>
          <w:szCs w:val="24"/>
        </w:rPr>
        <w:t xml:space="preserve"> </w:t>
      </w:r>
      <w:r w:rsidR="00293708" w:rsidRPr="00CE5F1A">
        <w:rPr>
          <w:rFonts w:eastAsia="Times New Roman"/>
          <w:b/>
          <w:color w:val="1E1E1E"/>
          <w:sz w:val="24"/>
          <w:szCs w:val="24"/>
          <w:lang w:eastAsia="ru-RU"/>
        </w:rPr>
        <w:t>Порядок отбора граждан</w:t>
      </w:r>
      <w:r w:rsidR="00D0200C" w:rsidRPr="00CE5F1A">
        <w:rPr>
          <w:rFonts w:eastAsia="Times New Roman"/>
          <w:b/>
          <w:color w:val="1E1E1E"/>
          <w:sz w:val="24"/>
          <w:szCs w:val="24"/>
          <w:lang w:eastAsia="ru-RU"/>
        </w:rPr>
        <w:t>,</w:t>
      </w:r>
      <w:r w:rsidR="00293708" w:rsidRPr="00CE5F1A">
        <w:rPr>
          <w:rFonts w:eastAsia="Times New Roman"/>
          <w:b/>
          <w:color w:val="1E1E1E"/>
          <w:sz w:val="24"/>
          <w:szCs w:val="24"/>
          <w:lang w:eastAsia="ru-RU"/>
        </w:rPr>
        <w:t xml:space="preserve"> прошедших воинскую службу для получения бесплатного образования в организациях высшего и послевузовского образования </w:t>
      </w:r>
      <w:r w:rsidR="001D44DB">
        <w:rPr>
          <w:rFonts w:eastAsia="Times New Roman"/>
          <w:b/>
          <w:color w:val="1E1E1E"/>
          <w:sz w:val="24"/>
          <w:szCs w:val="24"/>
          <w:lang w:eastAsia="ru-RU"/>
        </w:rPr>
        <w:br/>
      </w:r>
      <w:r w:rsidR="00293708" w:rsidRPr="00CE5F1A">
        <w:rPr>
          <w:rFonts w:eastAsia="Times New Roman"/>
          <w:b/>
          <w:color w:val="1E1E1E"/>
          <w:sz w:val="24"/>
          <w:szCs w:val="24"/>
          <w:lang w:eastAsia="ru-RU"/>
        </w:rPr>
        <w:t>и в военные учебные заведения</w:t>
      </w:r>
    </w:p>
    <w:p w:rsidR="00E97F17" w:rsidRPr="00CE5F1A" w:rsidRDefault="00E97F17" w:rsidP="00A31C69">
      <w:pPr>
        <w:pStyle w:val="a3"/>
        <w:tabs>
          <w:tab w:val="left" w:pos="426"/>
          <w:tab w:val="left" w:pos="851"/>
          <w:tab w:val="left" w:pos="1134"/>
          <w:tab w:val="left" w:pos="1276"/>
        </w:tabs>
        <w:ind w:left="0" w:firstLine="709"/>
        <w:contextualSpacing w:val="0"/>
        <w:rPr>
          <w:sz w:val="24"/>
          <w:szCs w:val="24"/>
        </w:rPr>
      </w:pP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color w:val="1E1E1E"/>
          <w:sz w:val="24"/>
          <w:szCs w:val="24"/>
          <w:lang w:eastAsia="ru-RU"/>
        </w:rPr>
      </w:pPr>
      <w:r w:rsidRPr="00460D94">
        <w:rPr>
          <w:rFonts w:eastAsia="Times New Roman"/>
          <w:color w:val="1E1E1E"/>
          <w:sz w:val="24"/>
          <w:szCs w:val="24"/>
          <w:lang w:eastAsia="ru-RU"/>
        </w:rPr>
        <w:t>5.1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 xml:space="preserve"> Военнослужащие, </w:t>
      </w:r>
      <w:r w:rsidR="00D0200C" w:rsidRPr="00CE5F1A">
        <w:rPr>
          <w:rFonts w:eastAsia="Times New Roman"/>
          <w:sz w:val="24"/>
          <w:szCs w:val="24"/>
          <w:lang w:eastAsia="ru-RU"/>
        </w:rPr>
        <w:t>выслужившие установленный срок срочной воинской службы</w:t>
      </w:r>
      <w:r w:rsidR="00D0200C" w:rsidRPr="00CE5F1A">
        <w:rPr>
          <w:rFonts w:eastAsia="Times New Roman"/>
          <w:sz w:val="24"/>
          <w:lang w:eastAsia="ru-RU"/>
        </w:rPr>
        <w:t xml:space="preserve"> </w:t>
      </w:r>
      <w:r w:rsidR="001D44DB">
        <w:rPr>
          <w:rFonts w:eastAsia="Times New Roman"/>
          <w:sz w:val="24"/>
          <w:lang w:eastAsia="ru-RU"/>
        </w:rPr>
        <w:br/>
      </w:r>
      <w:r w:rsidRPr="00CE5F1A">
        <w:rPr>
          <w:rFonts w:eastAsia="Times New Roman"/>
          <w:sz w:val="24"/>
          <w:lang w:eastAsia="ru-RU"/>
        </w:rPr>
        <w:t>в рядах Вооруженных Сил, других войск и воинских формирований Республики Казахстан, добившиеся высоких результатов в боевой подготовке, исполнении возложенных обязанностей и показавшие образцовую воинскую дисциплину, рекомендуются для получения образования за счет ВУЗа.</w:t>
      </w:r>
    </w:p>
    <w:p w:rsidR="00293708" w:rsidRPr="00CE5F1A" w:rsidRDefault="00293708" w:rsidP="00293708">
      <w:pPr>
        <w:ind w:firstLine="728"/>
        <w:rPr>
          <w:sz w:val="24"/>
        </w:rPr>
      </w:pPr>
      <w:r w:rsidRPr="00460D94">
        <w:rPr>
          <w:sz w:val="24"/>
        </w:rPr>
        <w:t>5.2</w:t>
      </w:r>
      <w:r w:rsidRPr="00CE5F1A">
        <w:rPr>
          <w:sz w:val="24"/>
        </w:rPr>
        <w:t xml:space="preserve"> Наличие рекомендации является гарантией получения гражданами бесплатного образования в определенных ВУЗах на определенных специальностях, без получения стипендии.</w:t>
      </w:r>
    </w:p>
    <w:p w:rsidR="00293708" w:rsidRPr="00CE5F1A" w:rsidRDefault="00293708" w:rsidP="00293708">
      <w:pPr>
        <w:ind w:firstLine="728"/>
        <w:rPr>
          <w:sz w:val="24"/>
        </w:rPr>
      </w:pPr>
      <w:r w:rsidRPr="00460D94">
        <w:rPr>
          <w:sz w:val="24"/>
        </w:rPr>
        <w:t>5.3</w:t>
      </w:r>
      <w:r w:rsidRPr="00CE5F1A">
        <w:rPr>
          <w:sz w:val="24"/>
        </w:rPr>
        <w:t xml:space="preserve"> </w:t>
      </w:r>
      <w:r w:rsidRPr="001D75B2">
        <w:rPr>
          <w:sz w:val="24"/>
        </w:rPr>
        <w:t>Рекомендации</w:t>
      </w:r>
      <w:r w:rsidRPr="00CE5F1A">
        <w:rPr>
          <w:sz w:val="24"/>
        </w:rPr>
        <w:t xml:space="preserve"> выдаются по результатам рассмотрения представленных командирами воинских частей оценочных показателей военнослужащих. </w:t>
      </w:r>
    </w:p>
    <w:p w:rsidR="00293708" w:rsidRPr="00CE5F1A" w:rsidRDefault="00293708" w:rsidP="00293708">
      <w:pPr>
        <w:ind w:firstLine="728"/>
        <w:rPr>
          <w:sz w:val="24"/>
        </w:rPr>
      </w:pPr>
      <w:r w:rsidRPr="00460D94">
        <w:rPr>
          <w:rFonts w:eastAsia="Times New Roman"/>
          <w:color w:val="0E0E0E"/>
          <w:sz w:val="24"/>
          <w:szCs w:val="24"/>
          <w:lang w:eastAsia="ru-RU"/>
        </w:rPr>
        <w:t>5.4</w:t>
      </w:r>
      <w:r w:rsidRPr="00CE5F1A">
        <w:rPr>
          <w:rFonts w:eastAsia="Times New Roman"/>
          <w:color w:val="0E0E0E"/>
          <w:sz w:val="24"/>
          <w:szCs w:val="24"/>
          <w:lang w:eastAsia="ru-RU"/>
        </w:rPr>
        <w:t xml:space="preserve"> Отбор кандидатов на получение рекомендаций производится в соответствии </w:t>
      </w:r>
      <w:r w:rsidR="001D44DB">
        <w:rPr>
          <w:rFonts w:eastAsia="Times New Roman"/>
          <w:color w:val="0E0E0E"/>
          <w:sz w:val="24"/>
          <w:szCs w:val="24"/>
          <w:lang w:eastAsia="ru-RU"/>
        </w:rPr>
        <w:br/>
      </w:r>
      <w:r w:rsidRPr="00CE5F1A">
        <w:rPr>
          <w:rFonts w:eastAsia="Times New Roman"/>
          <w:color w:val="0E0E0E"/>
          <w:sz w:val="24"/>
          <w:szCs w:val="24"/>
          <w:lang w:eastAsia="ru-RU"/>
        </w:rPr>
        <w:t>с оценочными показателями военнослужащего, по следующим критериям:</w:t>
      </w:r>
    </w:p>
    <w:p w:rsidR="00293708" w:rsidRPr="00CE5F1A" w:rsidRDefault="00293708" w:rsidP="00293708">
      <w:pPr>
        <w:ind w:firstLine="728"/>
        <w:rPr>
          <w:sz w:val="24"/>
        </w:rPr>
      </w:pPr>
      <w:r w:rsidRPr="00CE5F1A">
        <w:rPr>
          <w:sz w:val="24"/>
        </w:rPr>
        <w:t>1) уровень освоения программы боевой подготовки;</w:t>
      </w:r>
    </w:p>
    <w:p w:rsidR="00293708" w:rsidRPr="00CE5F1A" w:rsidRDefault="00293708" w:rsidP="00293708">
      <w:pPr>
        <w:ind w:firstLine="728"/>
        <w:rPr>
          <w:sz w:val="24"/>
        </w:rPr>
      </w:pPr>
      <w:r w:rsidRPr="00CE5F1A">
        <w:rPr>
          <w:sz w:val="24"/>
        </w:rPr>
        <w:t>2) личная дисциплинированность;</w:t>
      </w:r>
    </w:p>
    <w:p w:rsidR="00293708" w:rsidRPr="00CE5F1A" w:rsidRDefault="00293708" w:rsidP="00293708">
      <w:pPr>
        <w:ind w:firstLine="728"/>
        <w:rPr>
          <w:sz w:val="24"/>
        </w:rPr>
      </w:pPr>
      <w:r w:rsidRPr="00CE5F1A">
        <w:rPr>
          <w:sz w:val="24"/>
        </w:rPr>
        <w:t>3) полнота выполнения специальных обязанностей в ходе несения службы в суточном наряде;</w:t>
      </w:r>
    </w:p>
    <w:p w:rsidR="00293708" w:rsidRPr="00CE5F1A" w:rsidRDefault="00293708" w:rsidP="00293708">
      <w:pPr>
        <w:ind w:firstLine="728"/>
        <w:rPr>
          <w:sz w:val="24"/>
        </w:rPr>
      </w:pPr>
      <w:r w:rsidRPr="00CE5F1A">
        <w:rPr>
          <w:sz w:val="24"/>
        </w:rPr>
        <w:t>4) оценка психологического состояния.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5.5</w:t>
      </w:r>
      <w:r w:rsidRPr="00CE5F1A">
        <w:rPr>
          <w:sz w:val="24"/>
          <w:szCs w:val="24"/>
        </w:rPr>
        <w:t xml:space="preserve"> Уровень освоения программы боевой подготовки определяется по результатам текущих оценок по предметам боевой подготовки ежемесячно и оценок, полученных в ходе контрольной и итоговой проверок.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Ежемесячно выводится рейтинг текущих оценок военнослужащего по всем предметам боевой подготовки (учет ведется в журнале учета боевой подготовки взвода). 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При этом, оценивается подготовка по специальности и слаживание подразделений путем суммирования ежемесячных оценок по всем предметам обучения и делением их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на количество предметов. 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lastRenderedPageBreak/>
        <w:t xml:space="preserve">Текущий рейтинг рассчитывается в конце периода обучения путем суммирования средних баллов за каждый месяц и деления их на количество месяцев обучения. 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Рейтинг оценок, полученных в ходе итоговой (контрольной) проверок, определяется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из оценок за зачеты по предметам, вынесенным на проверку. 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Вычисляется путем выведения среднего арифметического из полученных оценок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по всем сдаваемым предметам.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Итоговый рейтинг военнослужащего за уровень освоения программы боевой подготовки высчитывается путем сложения текущего рейтинга (Тр) и результатов средневзвешенных оценок за контрольную проверку (Ркп) и итоговую проверку (Рип). </w:t>
      </w:r>
    </w:p>
    <w:p w:rsidR="00293708" w:rsidRPr="00CE5F1A" w:rsidRDefault="00293708" w:rsidP="00293708">
      <w:pPr>
        <w:ind w:firstLine="567"/>
        <w:jc w:val="center"/>
        <w:rPr>
          <w:sz w:val="24"/>
          <w:szCs w:val="24"/>
        </w:rPr>
      </w:pPr>
      <w:r w:rsidRPr="00CE5F1A">
        <w:rPr>
          <w:b/>
          <w:sz w:val="24"/>
          <w:szCs w:val="24"/>
        </w:rPr>
        <w:t>ИБ = Тр + Ркп + Рип</w:t>
      </w:r>
      <w:r w:rsidRPr="00CE5F1A">
        <w:rPr>
          <w:sz w:val="24"/>
          <w:szCs w:val="24"/>
        </w:rPr>
        <w:t xml:space="preserve">,  </w:t>
      </w:r>
    </w:p>
    <w:p w:rsidR="00293708" w:rsidRPr="00CE5F1A" w:rsidRDefault="00293708" w:rsidP="00293708">
      <w:pPr>
        <w:ind w:firstLine="567"/>
        <w:jc w:val="center"/>
        <w:rPr>
          <w:sz w:val="24"/>
        </w:rPr>
      </w:pPr>
      <w:r w:rsidRPr="00CE5F1A">
        <w:rPr>
          <w:sz w:val="24"/>
        </w:rPr>
        <w:t>где ИБ – итоговый балл за уровень освоения программы боевой подготовки.</w:t>
      </w:r>
    </w:p>
    <w:p w:rsidR="00293708" w:rsidRPr="00CE5F1A" w:rsidRDefault="00293708" w:rsidP="00293708">
      <w:pPr>
        <w:tabs>
          <w:tab w:val="left" w:pos="2554"/>
        </w:tabs>
        <w:ind w:firstLine="709"/>
        <w:rPr>
          <w:sz w:val="24"/>
        </w:rPr>
      </w:pPr>
      <w:r w:rsidRPr="00460D94">
        <w:rPr>
          <w:sz w:val="24"/>
          <w:szCs w:val="24"/>
        </w:rPr>
        <w:t>5.6</w:t>
      </w:r>
      <w:r w:rsidRPr="00CE5F1A">
        <w:rPr>
          <w:sz w:val="24"/>
          <w:szCs w:val="24"/>
        </w:rPr>
        <w:t xml:space="preserve"> </w:t>
      </w:r>
      <w:r w:rsidRPr="00CE5F1A">
        <w:rPr>
          <w:sz w:val="24"/>
        </w:rPr>
        <w:t>Оценка личной дисциплинированности определяется по 5 бальной шкале: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5 баллов</w:t>
      </w:r>
      <w:r w:rsidR="001D44DB">
        <w:rPr>
          <w:sz w:val="24"/>
          <w:szCs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CE5F1A">
        <w:rPr>
          <w:sz w:val="24"/>
          <w:szCs w:val="24"/>
        </w:rPr>
        <w:t xml:space="preserve"> военнослужащий срочной службы не имеет дисциплинарных взысканий, имеет поощрения, характеризуется командиром положительно, активно участвует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в общественной жизни подразделения;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4 балла</w:t>
      </w:r>
      <w:r w:rsidR="001D44DB">
        <w:rPr>
          <w:sz w:val="24"/>
          <w:szCs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CE5F1A">
        <w:rPr>
          <w:sz w:val="24"/>
          <w:szCs w:val="24"/>
        </w:rPr>
        <w:t xml:space="preserve"> военнослужащий срочной службы не имеет дисциплинарных взысканий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активно участвует в общественной жизни подразделения;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3 балла</w:t>
      </w:r>
      <w:r w:rsidR="001D44DB">
        <w:rPr>
          <w:sz w:val="24"/>
          <w:szCs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CE5F1A">
        <w:rPr>
          <w:sz w:val="24"/>
          <w:szCs w:val="24"/>
        </w:rPr>
        <w:t xml:space="preserve"> военнослужащий срочной службы не имеет дисциплинарных взысканий;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2 балла</w:t>
      </w:r>
      <w:r w:rsidR="001D44DB">
        <w:rPr>
          <w:sz w:val="24"/>
          <w:szCs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CE5F1A">
        <w:rPr>
          <w:sz w:val="24"/>
          <w:szCs w:val="24"/>
        </w:rPr>
        <w:t xml:space="preserve"> военнослужащий срочной службы в ходе службы однократно совершил незначительный дисциплинарный проступок характеризуется командиром положительно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активно участвует в общественной жизни подразделения;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1 балл</w:t>
      </w:r>
      <w:r w:rsidR="001D44DB">
        <w:rPr>
          <w:sz w:val="24"/>
          <w:szCs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CE5F1A">
        <w:rPr>
          <w:sz w:val="24"/>
          <w:szCs w:val="24"/>
        </w:rPr>
        <w:t xml:space="preserve"> военнослужащий срочной службы в ходе службы совершил неоднократные незначительные дисциплинарные проступки и неоднократно привлекался к дисциплинарной ответственности.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Оценка личной дисциплинированности военнослужащих выводится по аналогии подведения итогов уровня освоения программы боевой подготовки.</w:t>
      </w:r>
    </w:p>
    <w:p w:rsidR="008E446E" w:rsidRPr="008E446E" w:rsidRDefault="00293708" w:rsidP="008E446E">
      <w:pPr>
        <w:ind w:firstLine="709"/>
        <w:rPr>
          <w:sz w:val="24"/>
        </w:rPr>
      </w:pPr>
      <w:r w:rsidRPr="00460D94">
        <w:rPr>
          <w:sz w:val="24"/>
          <w:szCs w:val="24"/>
        </w:rPr>
        <w:t>5.7</w:t>
      </w:r>
      <w:r w:rsidRPr="00CE5F1A">
        <w:rPr>
          <w:sz w:val="24"/>
          <w:szCs w:val="24"/>
        </w:rPr>
        <w:t> </w:t>
      </w:r>
      <w:r w:rsidR="008E446E" w:rsidRPr="008E446E">
        <w:rPr>
          <w:sz w:val="24"/>
        </w:rPr>
        <w:t>Полнота выполнения специальных обязанностей в ходе несения службы в суточном наряде оценивается по 5 бальной шкале исходя из следующих показателей:</w:t>
      </w:r>
    </w:p>
    <w:p w:rsidR="008E446E" w:rsidRPr="008E446E" w:rsidRDefault="008E446E" w:rsidP="008E446E">
      <w:pPr>
        <w:ind w:firstLine="709"/>
        <w:rPr>
          <w:sz w:val="24"/>
        </w:rPr>
      </w:pPr>
      <w:r w:rsidRPr="008E446E">
        <w:rPr>
          <w:sz w:val="24"/>
        </w:rPr>
        <w:t>5 баллов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8E446E">
        <w:rPr>
          <w:sz w:val="24"/>
        </w:rPr>
        <w:t xml:space="preserve"> при отсутствии у военнослужащего нарушений при несении службы </w:t>
      </w:r>
      <w:r w:rsidR="001D44DB">
        <w:rPr>
          <w:sz w:val="24"/>
        </w:rPr>
        <w:br/>
      </w:r>
      <w:r w:rsidRPr="008E446E">
        <w:rPr>
          <w:sz w:val="24"/>
        </w:rPr>
        <w:t>в суточном наряде за весь период службы и при предотвращении происшествия (проникновение, пожар, хищения оружия и т.д.) при несении службы;</w:t>
      </w:r>
    </w:p>
    <w:p w:rsidR="008E446E" w:rsidRPr="008E446E" w:rsidRDefault="008E446E" w:rsidP="008E446E">
      <w:pPr>
        <w:ind w:firstLine="709"/>
        <w:rPr>
          <w:sz w:val="24"/>
        </w:rPr>
      </w:pPr>
      <w:r w:rsidRPr="008E446E">
        <w:rPr>
          <w:sz w:val="24"/>
        </w:rPr>
        <w:t>4 балла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8E446E">
        <w:rPr>
          <w:sz w:val="24"/>
        </w:rPr>
        <w:t xml:space="preserve"> при отсутствии у военнослужащего нарушений при несении в суточном наряде за весь период службы;</w:t>
      </w:r>
    </w:p>
    <w:p w:rsidR="008E446E" w:rsidRPr="008E446E" w:rsidRDefault="008E446E" w:rsidP="008E446E">
      <w:pPr>
        <w:ind w:firstLine="709"/>
        <w:rPr>
          <w:sz w:val="24"/>
        </w:rPr>
      </w:pPr>
      <w:r w:rsidRPr="008E446E">
        <w:rPr>
          <w:sz w:val="24"/>
        </w:rPr>
        <w:t>3 балла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8E446E">
        <w:rPr>
          <w:sz w:val="24"/>
        </w:rPr>
        <w:t xml:space="preserve"> при наличии у военнослужащего не более 3 незначительных нарушений при несении службы в суточном наряде за весь период службы (нарушение правил ношения военной формы одежды, незнание обязанностей, пользование смартфоном и т.п.);</w:t>
      </w:r>
    </w:p>
    <w:p w:rsidR="008E446E" w:rsidRPr="008E446E" w:rsidRDefault="008E446E" w:rsidP="008E446E">
      <w:pPr>
        <w:ind w:firstLine="709"/>
        <w:rPr>
          <w:sz w:val="24"/>
        </w:rPr>
      </w:pPr>
      <w:r w:rsidRPr="008E446E">
        <w:rPr>
          <w:sz w:val="24"/>
        </w:rPr>
        <w:t>2 балла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8E446E">
        <w:rPr>
          <w:sz w:val="24"/>
        </w:rPr>
        <w:t xml:space="preserve"> при наличии у военнослужащего 4 и более незначительных нарушений при несении службы в суточном наряде за весь период службы (нарушение правил ношения военной формы одежды, незнание обязанностей, пользование смартфоном и т.п.);</w:t>
      </w:r>
    </w:p>
    <w:p w:rsidR="008E446E" w:rsidRPr="008E446E" w:rsidRDefault="00FB0261" w:rsidP="008E446E">
      <w:pPr>
        <w:ind w:firstLine="709"/>
        <w:rPr>
          <w:sz w:val="24"/>
        </w:rPr>
      </w:pPr>
      <w:r>
        <w:rPr>
          <w:sz w:val="24"/>
        </w:rPr>
        <w:t>1 балл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="008E446E" w:rsidRPr="008E446E">
        <w:rPr>
          <w:sz w:val="24"/>
        </w:rPr>
        <w:t xml:space="preserve"> при наличии у военнослужащего значительных нарушений при несении службы в суточном наряде за весь период службы (самовольное оставление части, хищение военного имущества, нарушение мер безопасности (без жертв и пострадавших), сон, оставление места несения службы);</w:t>
      </w:r>
    </w:p>
    <w:p w:rsidR="008E446E" w:rsidRDefault="008E446E" w:rsidP="008E446E">
      <w:pPr>
        <w:ind w:firstLine="709"/>
        <w:rPr>
          <w:sz w:val="24"/>
        </w:rPr>
      </w:pPr>
      <w:r w:rsidRPr="008E446E">
        <w:rPr>
          <w:sz w:val="24"/>
        </w:rPr>
        <w:t>0 баллов</w:t>
      </w:r>
      <w:r w:rsidR="001D44DB">
        <w:rPr>
          <w:sz w:val="24"/>
        </w:rPr>
        <w:t xml:space="preserve"> </w:t>
      </w:r>
      <w:r w:rsidR="001D44DB" w:rsidRPr="00CE5F1A">
        <w:rPr>
          <w:sz w:val="24"/>
          <w:szCs w:val="24"/>
        </w:rPr>
        <w:t>–</w:t>
      </w:r>
      <w:r w:rsidRPr="008E446E">
        <w:rPr>
          <w:sz w:val="24"/>
        </w:rPr>
        <w:t xml:space="preserve"> при наличии у военнослужащего серьезных нарушений при несении </w:t>
      </w:r>
      <w:r w:rsidR="001D44DB">
        <w:rPr>
          <w:sz w:val="24"/>
        </w:rPr>
        <w:br/>
      </w:r>
      <w:r w:rsidRPr="008E446E">
        <w:rPr>
          <w:sz w:val="24"/>
        </w:rPr>
        <w:t>в суточном наряде за весь период службы (нарушение мер безопасности, повлекшее тяжкие последствия, допущение проникновения диверсантов с условным минированием, нарушение уставных правил взаимоотношения, нахождение в состоянии алкогольного или иного опьянения, хищение оружия и боеприпасов).</w:t>
      </w:r>
    </w:p>
    <w:p w:rsidR="00293708" w:rsidRPr="00CE5F1A" w:rsidRDefault="00293708" w:rsidP="008E446E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Оценка личной дисциплинированности военнослужащих выводится по аналогии подведения итогов уровня освоения программы боевой подготовки.</w:t>
      </w:r>
    </w:p>
    <w:p w:rsidR="00293708" w:rsidRPr="00CE5F1A" w:rsidRDefault="00293708" w:rsidP="00293708">
      <w:pPr>
        <w:ind w:firstLine="709"/>
        <w:rPr>
          <w:sz w:val="24"/>
        </w:rPr>
      </w:pPr>
      <w:r w:rsidRPr="00460D94">
        <w:rPr>
          <w:sz w:val="24"/>
        </w:rPr>
        <w:lastRenderedPageBreak/>
        <w:t>5.8</w:t>
      </w:r>
      <w:r w:rsidRPr="00CE5F1A">
        <w:rPr>
          <w:sz w:val="24"/>
        </w:rPr>
        <w:t xml:space="preserve"> Оценка психологического состояния оценивается по 5 бальной шкале исходя </w:t>
      </w:r>
      <w:r w:rsidR="001D44DB">
        <w:rPr>
          <w:sz w:val="24"/>
        </w:rPr>
        <w:br/>
      </w:r>
      <w:r w:rsidRPr="00CE5F1A">
        <w:rPr>
          <w:sz w:val="24"/>
        </w:rPr>
        <w:t>из следующих показателей:</w:t>
      </w:r>
    </w:p>
    <w:p w:rsidR="00293708" w:rsidRPr="00CE5F1A" w:rsidRDefault="00293708" w:rsidP="00293708">
      <w:pPr>
        <w:ind w:firstLine="728"/>
        <w:rPr>
          <w:sz w:val="24"/>
          <w:szCs w:val="24"/>
        </w:rPr>
      </w:pPr>
      <w:r w:rsidRPr="00CE5F1A">
        <w:rPr>
          <w:sz w:val="24"/>
        </w:rPr>
        <w:t xml:space="preserve">При проведении </w:t>
      </w:r>
      <w:r w:rsidRPr="00CE5F1A">
        <w:rPr>
          <w:sz w:val="24"/>
          <w:szCs w:val="24"/>
        </w:rPr>
        <w:t>итоговых (контрольных) проверок психологами воинских частей выдаются последние результаты психологических исследований:</w:t>
      </w:r>
    </w:p>
    <w:p w:rsidR="00293708" w:rsidRPr="00CE5F1A" w:rsidRDefault="00293708" w:rsidP="00293708">
      <w:pPr>
        <w:ind w:firstLine="728"/>
        <w:rPr>
          <w:sz w:val="24"/>
          <w:szCs w:val="24"/>
        </w:rPr>
      </w:pPr>
      <w:r w:rsidRPr="00CE5F1A">
        <w:rPr>
          <w:sz w:val="24"/>
          <w:szCs w:val="24"/>
        </w:rPr>
        <w:t xml:space="preserve">5 баллов – высокий уровень нервно-психической устойчивости (далее - НПУ)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адаптационных способностей (далее - АС);</w:t>
      </w:r>
    </w:p>
    <w:p w:rsidR="00293708" w:rsidRPr="00CE5F1A" w:rsidRDefault="00293708" w:rsidP="00293708">
      <w:pPr>
        <w:ind w:firstLine="728"/>
        <w:rPr>
          <w:sz w:val="24"/>
          <w:szCs w:val="24"/>
        </w:rPr>
      </w:pPr>
      <w:r w:rsidRPr="00CE5F1A">
        <w:rPr>
          <w:sz w:val="24"/>
          <w:szCs w:val="24"/>
        </w:rPr>
        <w:t>3 балла – средний уровень НПУ и АС;</w:t>
      </w:r>
    </w:p>
    <w:p w:rsidR="00293708" w:rsidRPr="00CE5F1A" w:rsidRDefault="00293708" w:rsidP="00293708">
      <w:pPr>
        <w:ind w:firstLine="728"/>
        <w:rPr>
          <w:sz w:val="24"/>
          <w:szCs w:val="24"/>
        </w:rPr>
      </w:pPr>
      <w:r w:rsidRPr="00CE5F1A">
        <w:rPr>
          <w:sz w:val="24"/>
          <w:szCs w:val="24"/>
        </w:rPr>
        <w:t>2 балл – низкий уровень НПУ и АС;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1 балл – при нахождении военнослужащего в группе динамического наблюдения свыше 3-х месяцев.</w:t>
      </w:r>
    </w:p>
    <w:p w:rsidR="00293708" w:rsidRPr="00CE5F1A" w:rsidRDefault="00293708" w:rsidP="00293708">
      <w:pPr>
        <w:widowControl w:val="0"/>
        <w:tabs>
          <w:tab w:val="left" w:pos="1276"/>
        </w:tabs>
        <w:ind w:firstLine="714"/>
        <w:rPr>
          <w:sz w:val="24"/>
          <w:szCs w:val="24"/>
        </w:rPr>
      </w:pPr>
      <w:r w:rsidRPr="00460D94">
        <w:rPr>
          <w:sz w:val="24"/>
          <w:szCs w:val="24"/>
        </w:rPr>
        <w:t>5.9</w:t>
      </w:r>
      <w:r w:rsidRPr="00CE5F1A">
        <w:rPr>
          <w:sz w:val="24"/>
          <w:szCs w:val="24"/>
        </w:rPr>
        <w:t xml:space="preserve"> Командир взвода</w:t>
      </w:r>
      <w:r w:rsidRPr="00CE5F1A">
        <w:rPr>
          <w:bCs/>
        </w:rPr>
        <w:t xml:space="preserve"> </w:t>
      </w:r>
      <w:r w:rsidRPr="00CE5F1A">
        <w:rPr>
          <w:sz w:val="24"/>
          <w:szCs w:val="24"/>
        </w:rPr>
        <w:t xml:space="preserve">ведет учет боевой подготовки, правонарушений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дисциплинарных проступков во взводе (группе, расчете). Командир роты еженедельно подводит итоги состояния боевой подготовки, воинской дисциплины и внутреннего порядка.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Командиры воинских частей и учреждений ежемесячно составляют индивидуальный рейтинг на каждого военнослужащего срочной службы. Рейтинг вывешивается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в расположении подразделений для общего доступа по накопительной системе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ежеквартально направляется в адрес органов военного управления (РгК, рода войск, виды ВС) (Приложение А).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В случае перевода военнослужащего в другую воинскую часть, вместе с ним направляется выписка из его индивидуального рейтинга.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В текущий рейтинг входит 15% списочного состава военнослужащих, имеющих наибольшие баллы по всем предметам боевой подготовки.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По окончании проведения итоговой (контрольной) проверки командиры воинских частей и учреждений в течении 10-ти рабочих дней направляют по команде сводную ведомость итогового рейтинга на солдат срочной службы, отслуживших положенный срок службы в УКВ РгК (рода войск), видах ВС.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УКВ РгК (рода войск) виды ВС в трехдневный срок направляют сводные результаты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по своим направлениям в Департамент военного образования и науки МО РК (Приложение Б).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В сводную ведомость итогового рейтинга входит 15% списочного состава военнослужащих, имеющих наибольшие баллы по всем критериям отбора (боевой подготовки, личной дисциплинированности, полнота</w:t>
      </w:r>
      <w:r w:rsidRPr="00CE5F1A">
        <w:rPr>
          <w:sz w:val="24"/>
        </w:rPr>
        <w:t xml:space="preserve"> выполнения специальных обязанностей в ходе несения службы в суточном наряде, оценка психологического состояния</w:t>
      </w:r>
      <w:r w:rsidRPr="00CE5F1A">
        <w:rPr>
          <w:sz w:val="24"/>
          <w:szCs w:val="24"/>
        </w:rPr>
        <w:t>).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В сводной ведомости отображаются:</w:t>
      </w:r>
    </w:p>
    <w:p w:rsidR="00293708" w:rsidRPr="00CE5F1A" w:rsidRDefault="00293708" w:rsidP="0029370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E5F1A">
        <w:rPr>
          <w:sz w:val="24"/>
          <w:szCs w:val="24"/>
        </w:rPr>
        <w:t>итоговый балл уровня освоения программы боевой подготовки;</w:t>
      </w:r>
    </w:p>
    <w:p w:rsidR="00293708" w:rsidRPr="00CE5F1A" w:rsidRDefault="00293708" w:rsidP="0029370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CE5F1A">
        <w:rPr>
          <w:sz w:val="24"/>
          <w:szCs w:val="24"/>
        </w:rPr>
        <w:t>итоговый балл личной дисциплинированности;</w:t>
      </w:r>
    </w:p>
    <w:p w:rsidR="00293708" w:rsidRPr="00CE5F1A" w:rsidRDefault="00293708" w:rsidP="0029370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</w:rPr>
      </w:pPr>
      <w:r w:rsidRPr="00CE5F1A">
        <w:rPr>
          <w:sz w:val="24"/>
          <w:szCs w:val="24"/>
        </w:rPr>
        <w:t>итоговый балл за полноту</w:t>
      </w:r>
      <w:r w:rsidRPr="00CE5F1A">
        <w:rPr>
          <w:sz w:val="24"/>
        </w:rPr>
        <w:t xml:space="preserve"> выполнения специальных обязанностей в ходе несения службы в суточном наряде;</w:t>
      </w:r>
    </w:p>
    <w:p w:rsidR="00293708" w:rsidRPr="00CE5F1A" w:rsidRDefault="00293708" w:rsidP="0029370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</w:rPr>
      </w:pPr>
      <w:r w:rsidRPr="00CE5F1A">
        <w:rPr>
          <w:sz w:val="24"/>
        </w:rPr>
        <w:t>итоговая оценка психологического состояния;</w:t>
      </w:r>
    </w:p>
    <w:p w:rsidR="00293708" w:rsidRPr="00CE5F1A" w:rsidRDefault="00293708" w:rsidP="0029370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</w:rPr>
      </w:pPr>
      <w:r w:rsidRPr="00CE5F1A">
        <w:rPr>
          <w:sz w:val="24"/>
        </w:rPr>
        <w:t>итоговый рейтинг военнослужащего (вычисляется путем выведения среднего арифметического из баллов по 4-м критериям оценок (Приложение В);</w:t>
      </w:r>
    </w:p>
    <w:p w:rsidR="00293708" w:rsidRPr="00CE5F1A" w:rsidRDefault="00293708" w:rsidP="00293708">
      <w:pPr>
        <w:tabs>
          <w:tab w:val="left" w:pos="993"/>
        </w:tabs>
        <w:ind w:firstLine="709"/>
        <w:rPr>
          <w:sz w:val="24"/>
          <w:szCs w:val="24"/>
        </w:rPr>
      </w:pPr>
      <w:r w:rsidRPr="00CE5F1A">
        <w:rPr>
          <w:sz w:val="24"/>
        </w:rPr>
        <w:t>6) выбранную специальность и наименование 3-х ВУЗов (в соответствии ежегодно определяемым перечнем), в том числе лица, изъявившие желание поступить в военные учебные заведения указывают наименование ВУЗа и желаемую специальность.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5.10</w:t>
      </w:r>
      <w:r w:rsidRPr="00CE5F1A">
        <w:rPr>
          <w:sz w:val="24"/>
          <w:szCs w:val="24"/>
        </w:rPr>
        <w:t xml:space="preserve"> Департамент военного образования и науки в трехдневный срок после получения результатов отбора осуществляет общий свод результатов оценочных показателей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и составляет рейтинг от наибольшего до наименьшего оценочного показателя за ВС РК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и распределение по ВУЗам и специальностям.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5.11</w:t>
      </w:r>
      <w:r w:rsidRPr="00CE5F1A">
        <w:rPr>
          <w:sz w:val="24"/>
          <w:szCs w:val="24"/>
        </w:rPr>
        <w:t xml:space="preserve"> Для распределения граждан по ВУЗам создается комиссия, состоящая из не менее семи человек. В состав комиссии входят представители ДВОН, ДК, ДБП, ДВИР, ДОМР, ГУВП, служба по работе с членами семей военнослужащих. Состав комиссии утверждается </w:t>
      </w:r>
      <w:r w:rsidRPr="00CE5F1A">
        <w:rPr>
          <w:sz w:val="24"/>
          <w:szCs w:val="24"/>
        </w:rPr>
        <w:lastRenderedPageBreak/>
        <w:t>приказом Министра обороны РК, председателем комиссии назначается один из заместителей МО РК.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 xml:space="preserve">Приказ о составе комиссий утверждается ежегодно до 1 апреля и до 1 октября. Комиссия заседает два раза в год после проведения контрольных и итоговых проверок,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в период осеннего и весеннего увольнения солдат срочной воинской службы (в мае и ноябре).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5.12</w:t>
      </w:r>
      <w:r w:rsidRPr="00CE5F1A">
        <w:rPr>
          <w:sz w:val="24"/>
          <w:szCs w:val="24"/>
        </w:rPr>
        <w:t xml:space="preserve"> Комиссия в трехдневный срок, после составления ДВОН сводных результатов, распределяет места с учетом индивидуального рейтинга каждого военнослужащего и его </w:t>
      </w:r>
      <w:r w:rsidR="00D0200C" w:rsidRPr="00CE5F1A">
        <w:rPr>
          <w:sz w:val="24"/>
          <w:szCs w:val="24"/>
        </w:rPr>
        <w:t xml:space="preserve">желания, </w:t>
      </w:r>
      <w:r w:rsidRPr="00CE5F1A">
        <w:rPr>
          <w:sz w:val="24"/>
          <w:szCs w:val="24"/>
        </w:rPr>
        <w:t>с учетом квоты на получение бесплатного образования.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Дети военнослужащих имеют преимущественное право на поступление в ВУЗы Министерства обороны Республики Казахстан.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5.13</w:t>
      </w:r>
      <w:r w:rsidRPr="00CE5F1A">
        <w:rPr>
          <w:sz w:val="24"/>
          <w:szCs w:val="24"/>
        </w:rPr>
        <w:t xml:space="preserve"> Результаты утверждаются комиссией и в 5 дневный срок по завершению работы, объявляются на официальном сайте МО РК и в письменном виде направляются в ДОМР,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в организации высшего и послевузовского образования, высшие учебные заведения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МО РК и в адрес командиров воинских частей. </w:t>
      </w:r>
    </w:p>
    <w:p w:rsidR="00E97F17" w:rsidRPr="00CE5F1A" w:rsidRDefault="00293708" w:rsidP="00293708">
      <w:pPr>
        <w:pStyle w:val="a3"/>
        <w:ind w:left="0" w:firstLine="709"/>
        <w:contextualSpacing w:val="0"/>
        <w:rPr>
          <w:sz w:val="24"/>
          <w:szCs w:val="24"/>
        </w:rPr>
      </w:pPr>
      <w:r w:rsidRPr="00460D94">
        <w:rPr>
          <w:sz w:val="24"/>
          <w:szCs w:val="24"/>
        </w:rPr>
        <w:t>5.14</w:t>
      </w:r>
      <w:r w:rsidRPr="00CE5F1A">
        <w:rPr>
          <w:sz w:val="24"/>
          <w:szCs w:val="24"/>
        </w:rPr>
        <w:t xml:space="preserve"> Результаты объявленные на официальном сайте являются рекомендацией для поступления в высшие учебные заведения за счет ВУЗа и поступление в военные учебные заведения МО РК.</w:t>
      </w:r>
    </w:p>
    <w:p w:rsidR="00293708" w:rsidRPr="00CE5F1A" w:rsidRDefault="00293708" w:rsidP="00293708">
      <w:pPr>
        <w:pStyle w:val="a3"/>
        <w:ind w:left="0" w:firstLine="709"/>
        <w:contextualSpacing w:val="0"/>
        <w:rPr>
          <w:b/>
          <w:sz w:val="24"/>
          <w:szCs w:val="24"/>
        </w:rPr>
      </w:pPr>
    </w:p>
    <w:p w:rsidR="00E97F17" w:rsidRPr="00CE5F1A" w:rsidRDefault="00DC2BDC" w:rsidP="00A31C69">
      <w:pPr>
        <w:pStyle w:val="a3"/>
        <w:ind w:left="0" w:firstLine="709"/>
        <w:contextualSpacing w:val="0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>6</w:t>
      </w:r>
      <w:r w:rsidR="00E97F17" w:rsidRPr="00CE5F1A">
        <w:rPr>
          <w:b/>
          <w:sz w:val="24"/>
          <w:szCs w:val="24"/>
        </w:rPr>
        <w:t xml:space="preserve"> </w:t>
      </w:r>
      <w:r w:rsidR="00293708" w:rsidRPr="00CE5F1A">
        <w:rPr>
          <w:b/>
          <w:sz w:val="24"/>
          <w:szCs w:val="24"/>
        </w:rPr>
        <w:t>Порядок участия военнослужащих в конкурсе на получение бесплатного образования</w:t>
      </w:r>
    </w:p>
    <w:p w:rsidR="00E97F17" w:rsidRPr="00CE5F1A" w:rsidRDefault="00E97F17" w:rsidP="00A31C69">
      <w:pPr>
        <w:pStyle w:val="a3"/>
        <w:ind w:left="0" w:firstLine="709"/>
        <w:contextualSpacing w:val="0"/>
        <w:rPr>
          <w:sz w:val="24"/>
          <w:szCs w:val="24"/>
        </w:rPr>
      </w:pPr>
    </w:p>
    <w:p w:rsidR="0054362F" w:rsidRDefault="00293708" w:rsidP="0054362F">
      <w:pPr>
        <w:shd w:val="clear" w:color="auto" w:fill="FFFFFF"/>
        <w:ind w:firstLine="709"/>
        <w:textAlignment w:val="baseline"/>
        <w:outlineLvl w:val="2"/>
        <w:rPr>
          <w:rFonts w:eastAsia="Times New Roman"/>
          <w:sz w:val="24"/>
          <w:szCs w:val="24"/>
          <w:lang w:eastAsia="ru-RU"/>
        </w:rPr>
      </w:pPr>
      <w:r w:rsidRPr="00460D94">
        <w:rPr>
          <w:rFonts w:eastAsia="Times New Roman"/>
          <w:sz w:val="24"/>
          <w:szCs w:val="24"/>
          <w:lang w:eastAsia="ru-RU"/>
        </w:rPr>
        <w:t>6.1</w:t>
      </w:r>
      <w:r w:rsidRPr="00CE5F1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4362F" w:rsidRPr="0054362F">
        <w:rPr>
          <w:rFonts w:eastAsia="Times New Roman"/>
          <w:sz w:val="24"/>
          <w:szCs w:val="24"/>
          <w:lang w:eastAsia="ru-RU"/>
        </w:rPr>
        <w:t>Все</w:t>
      </w:r>
      <w:r w:rsidR="0054362F" w:rsidRPr="0054362F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4362F" w:rsidRPr="0054362F">
        <w:rPr>
          <w:rFonts w:eastAsia="Times New Roman"/>
          <w:sz w:val="24"/>
          <w:szCs w:val="24"/>
          <w:lang w:eastAsia="ru-RU"/>
        </w:rPr>
        <w:t>военнослужащие срочной воинской службы,</w:t>
      </w:r>
      <w:r w:rsidR="0054362F" w:rsidRPr="0054362F">
        <w:rPr>
          <w:rFonts w:eastAsia="Times New Roman"/>
          <w:sz w:val="24"/>
          <w:lang w:eastAsia="ru-RU"/>
        </w:rPr>
        <w:t xml:space="preserve"> имеющие аттестат общего среднего образования либо документ о наличии технического и профессионального, послесреднего образования </w:t>
      </w:r>
      <w:r w:rsidR="0054362F" w:rsidRPr="0054362F">
        <w:rPr>
          <w:rFonts w:eastAsia="Times New Roman"/>
          <w:sz w:val="24"/>
          <w:szCs w:val="24"/>
          <w:lang w:eastAsia="ru-RU"/>
        </w:rPr>
        <w:t>имеют право</w:t>
      </w:r>
      <w:r w:rsidR="0054362F">
        <w:rPr>
          <w:rFonts w:eastAsia="Times New Roman"/>
          <w:sz w:val="24"/>
          <w:szCs w:val="24"/>
          <w:lang w:eastAsia="ru-RU"/>
        </w:rPr>
        <w:t xml:space="preserve"> участвовать в конкурсе на получение бесплатного образования.</w:t>
      </w:r>
    </w:p>
    <w:p w:rsidR="00293708" w:rsidRPr="00CE5F1A" w:rsidRDefault="00293708" w:rsidP="0054362F">
      <w:pPr>
        <w:shd w:val="clear" w:color="auto" w:fill="FFFFFF"/>
        <w:ind w:firstLine="709"/>
        <w:textAlignment w:val="baseline"/>
        <w:outlineLvl w:val="2"/>
        <w:rPr>
          <w:sz w:val="24"/>
          <w:szCs w:val="24"/>
        </w:rPr>
      </w:pPr>
      <w:r w:rsidRPr="00460D94">
        <w:rPr>
          <w:sz w:val="24"/>
          <w:szCs w:val="24"/>
        </w:rPr>
        <w:t>6.2</w:t>
      </w:r>
      <w:r w:rsidRPr="00CE5F1A">
        <w:rPr>
          <w:sz w:val="24"/>
          <w:szCs w:val="24"/>
        </w:rPr>
        <w:t xml:space="preserve"> Лица, не желающие принимать участие в конкурсном отборе имеют право добровольно отказаться от участия.</w:t>
      </w:r>
    </w:p>
    <w:p w:rsidR="00293708" w:rsidRPr="00CE5F1A" w:rsidRDefault="00293708" w:rsidP="00293708">
      <w:pPr>
        <w:widowControl w:val="0"/>
        <w:tabs>
          <w:tab w:val="left" w:pos="0"/>
          <w:tab w:val="left" w:pos="709"/>
        </w:tabs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6.3</w:t>
      </w:r>
      <w:r w:rsidRPr="00CE5F1A">
        <w:rPr>
          <w:sz w:val="24"/>
          <w:szCs w:val="24"/>
        </w:rPr>
        <w:t xml:space="preserve"> Военнослужащие изъявившие желание участвовать в конкурсе подают рапорт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на имя командира с указанием трех желаемых специальностей и ВУЗов.</w:t>
      </w:r>
    </w:p>
    <w:p w:rsidR="00293708" w:rsidRPr="00CE5F1A" w:rsidRDefault="00293708" w:rsidP="00293708">
      <w:pPr>
        <w:shd w:val="clear" w:color="auto" w:fill="FFFFFF"/>
        <w:ind w:firstLine="709"/>
        <w:textAlignment w:val="baseline"/>
        <w:outlineLvl w:val="2"/>
        <w:rPr>
          <w:rFonts w:eastAsia="Times New Roman"/>
          <w:sz w:val="24"/>
          <w:szCs w:val="24"/>
          <w:lang w:eastAsia="ru-RU"/>
        </w:rPr>
      </w:pPr>
      <w:r w:rsidRPr="00460D94">
        <w:rPr>
          <w:rFonts w:eastAsia="Times New Roman"/>
          <w:sz w:val="24"/>
          <w:szCs w:val="24"/>
          <w:lang w:eastAsia="ru-RU"/>
        </w:rPr>
        <w:t>6.4</w:t>
      </w:r>
      <w:r w:rsidRPr="00CE5F1A">
        <w:rPr>
          <w:rFonts w:eastAsia="Times New Roman"/>
          <w:sz w:val="24"/>
          <w:szCs w:val="24"/>
          <w:lang w:eastAsia="ru-RU"/>
        </w:rPr>
        <w:t xml:space="preserve"> Военнослужащие, выслужившие установленные сроки на момент сдачи итоговой (контрольной) проверок, имеют право сдать проверку в полном объеме для дальнейшего участия в конкурсном отборе.</w:t>
      </w:r>
    </w:p>
    <w:p w:rsidR="00293708" w:rsidRPr="00CE5F1A" w:rsidRDefault="00293708" w:rsidP="00293708">
      <w:pPr>
        <w:ind w:firstLine="709"/>
        <w:rPr>
          <w:szCs w:val="24"/>
        </w:rPr>
      </w:pPr>
      <w:r w:rsidRPr="00460D94">
        <w:rPr>
          <w:sz w:val="24"/>
        </w:rPr>
        <w:t>6.5</w:t>
      </w:r>
      <w:r w:rsidRPr="00CE5F1A">
        <w:rPr>
          <w:sz w:val="24"/>
        </w:rPr>
        <w:t xml:space="preserve"> К дальнейшему участию в конкурсе не допускаются следующие категории военнослужащих: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</w:rPr>
        <w:t>1) допустившие нарушение мер безопасности на занятиях по боевой подготовке, приведшее к гибели или травме;</w:t>
      </w:r>
    </w:p>
    <w:p w:rsidR="00293708" w:rsidRPr="00CE5F1A" w:rsidRDefault="00293708" w:rsidP="00293708">
      <w:pPr>
        <w:ind w:firstLine="709"/>
        <w:rPr>
          <w:sz w:val="24"/>
        </w:rPr>
      </w:pPr>
      <w:r w:rsidRPr="00CE5F1A">
        <w:rPr>
          <w:sz w:val="24"/>
          <w:szCs w:val="24"/>
        </w:rPr>
        <w:t xml:space="preserve">2) совершившие значительные дисциплинарные проступки, привлеченные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к административной ответственности</w:t>
      </w:r>
      <w:r w:rsidRPr="00CE5F1A">
        <w:rPr>
          <w:sz w:val="24"/>
        </w:rPr>
        <w:t>;</w:t>
      </w:r>
    </w:p>
    <w:p w:rsidR="00293708" w:rsidRPr="00F518F1" w:rsidRDefault="00293708" w:rsidP="00293708">
      <w:pPr>
        <w:ind w:firstLine="709"/>
        <w:rPr>
          <w:sz w:val="24"/>
        </w:rPr>
      </w:pPr>
      <w:r w:rsidRPr="00F518F1">
        <w:rPr>
          <w:sz w:val="24"/>
          <w:szCs w:val="24"/>
        </w:rPr>
        <w:t xml:space="preserve">3) совершившие </w:t>
      </w:r>
      <w:r w:rsidRPr="00F518F1">
        <w:rPr>
          <w:sz w:val="24"/>
        </w:rPr>
        <w:t xml:space="preserve">серьезное нарушение при несении службы в суточном наряде </w:t>
      </w:r>
      <w:r w:rsidR="008613DD" w:rsidRPr="00F518F1">
        <w:rPr>
          <w:sz w:val="24"/>
        </w:rPr>
        <w:t>(нарушение мер безопасности, повлекшее тяжкие последствия, допущение проникновения диверсантов с условным минированием, нарушение уставных правил взаимоотношения, нахождение в состоянии алкогольного или иного опьянения, хищение оружия и боеприпасов)</w:t>
      </w:r>
      <w:r w:rsidRPr="00F518F1">
        <w:rPr>
          <w:sz w:val="24"/>
        </w:rPr>
        <w:t>;</w:t>
      </w: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CE5F1A">
        <w:rPr>
          <w:sz w:val="24"/>
          <w:szCs w:val="24"/>
        </w:rPr>
        <w:t>4) совершившие попытки суицида.</w:t>
      </w:r>
    </w:p>
    <w:p w:rsidR="00293708" w:rsidRPr="00CE5F1A" w:rsidRDefault="00293708" w:rsidP="00293708">
      <w:pPr>
        <w:widowControl w:val="0"/>
        <w:tabs>
          <w:tab w:val="left" w:pos="0"/>
          <w:tab w:val="left" w:pos="709"/>
        </w:tabs>
        <w:ind w:firstLine="709"/>
        <w:rPr>
          <w:b/>
          <w:sz w:val="24"/>
          <w:szCs w:val="24"/>
        </w:rPr>
      </w:pPr>
      <w:r w:rsidRPr="00460D94">
        <w:rPr>
          <w:sz w:val="24"/>
          <w:szCs w:val="24"/>
        </w:rPr>
        <w:t>6.6</w:t>
      </w:r>
      <w:r w:rsidRPr="00CE5F1A">
        <w:rPr>
          <w:b/>
          <w:sz w:val="24"/>
          <w:szCs w:val="24"/>
        </w:rPr>
        <w:t xml:space="preserve"> </w:t>
      </w:r>
      <w:r w:rsidRPr="00CE5F1A">
        <w:rPr>
          <w:sz w:val="24"/>
          <w:szCs w:val="24"/>
        </w:rPr>
        <w:t>В случае если после снятия всех взысканий с военнослужащего, он не будет повторно их получать в течении трех месяцев, он допускается к конкурсу.</w:t>
      </w:r>
    </w:p>
    <w:p w:rsidR="00293708" w:rsidRPr="00CE5F1A" w:rsidRDefault="00293708" w:rsidP="00293708">
      <w:pPr>
        <w:widowControl w:val="0"/>
        <w:tabs>
          <w:tab w:val="left" w:pos="0"/>
          <w:tab w:val="left" w:pos="709"/>
        </w:tabs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6.7</w:t>
      </w:r>
      <w:r w:rsidRPr="00CE5F1A">
        <w:rPr>
          <w:b/>
          <w:sz w:val="24"/>
          <w:szCs w:val="24"/>
        </w:rPr>
        <w:t xml:space="preserve"> </w:t>
      </w:r>
      <w:r w:rsidRPr="00CE5F1A">
        <w:rPr>
          <w:sz w:val="24"/>
          <w:szCs w:val="24"/>
        </w:rPr>
        <w:t xml:space="preserve">Лица, не допущенные к участию в конкурсном отборе (совершившие ранее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какие-либо нарушения и проступки), имеют право быть восстановленными к участию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в конкурсе за мужество, отвагу и героизм, проявленные при выполнении воинского долга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и другие выдающиеся заслуги, высокие показатели в боевой подготовке, отличное освоение новых образцов вооружения и военной техники, решением руководства МО РК. </w:t>
      </w:r>
    </w:p>
    <w:p w:rsidR="00E97F17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lastRenderedPageBreak/>
        <w:t>6.8</w:t>
      </w:r>
      <w:r w:rsidRPr="00CE5F1A">
        <w:rPr>
          <w:b/>
          <w:sz w:val="24"/>
          <w:szCs w:val="24"/>
        </w:rPr>
        <w:t xml:space="preserve"> </w:t>
      </w:r>
      <w:r w:rsidRPr="00CE5F1A">
        <w:rPr>
          <w:sz w:val="24"/>
          <w:szCs w:val="24"/>
        </w:rPr>
        <w:t>Военнослужащие, не согласные с результатами рейтинга вправе</w:t>
      </w:r>
      <w:r w:rsidR="003C315B">
        <w:rPr>
          <w:sz w:val="24"/>
          <w:szCs w:val="24"/>
        </w:rPr>
        <w:t xml:space="preserve"> в письменном виде обратиться по инстанции </w:t>
      </w:r>
      <w:r w:rsidRPr="00CE5F1A">
        <w:rPr>
          <w:sz w:val="24"/>
          <w:szCs w:val="24"/>
        </w:rPr>
        <w:t>для проведения апелляции и даче объективной оценки.</w:t>
      </w:r>
    </w:p>
    <w:p w:rsidR="00213E59" w:rsidRDefault="00213E59" w:rsidP="00A31C69">
      <w:pPr>
        <w:pStyle w:val="a3"/>
        <w:tabs>
          <w:tab w:val="left" w:pos="426"/>
          <w:tab w:val="left" w:pos="851"/>
          <w:tab w:val="left" w:pos="1134"/>
          <w:tab w:val="left" w:pos="1276"/>
        </w:tabs>
        <w:ind w:left="0" w:firstLine="709"/>
        <w:contextualSpacing w:val="0"/>
        <w:rPr>
          <w:sz w:val="24"/>
          <w:szCs w:val="24"/>
        </w:rPr>
      </w:pPr>
    </w:p>
    <w:p w:rsidR="00293708" w:rsidRPr="00CE5F1A" w:rsidRDefault="00293708" w:rsidP="00293708">
      <w:pPr>
        <w:ind w:firstLine="851"/>
        <w:rPr>
          <w:b/>
          <w:sz w:val="24"/>
        </w:rPr>
      </w:pPr>
      <w:r w:rsidRPr="00CE5F1A">
        <w:rPr>
          <w:b/>
          <w:sz w:val="24"/>
        </w:rPr>
        <w:t>7. Минимизация коррупционных рисков</w:t>
      </w:r>
    </w:p>
    <w:p w:rsidR="00293708" w:rsidRPr="00CE5F1A" w:rsidRDefault="00293708" w:rsidP="00293708">
      <w:pPr>
        <w:ind w:firstLine="851"/>
        <w:rPr>
          <w:b/>
          <w:sz w:val="24"/>
        </w:rPr>
      </w:pPr>
    </w:p>
    <w:p w:rsidR="00293708" w:rsidRPr="00CE5F1A" w:rsidRDefault="00293708" w:rsidP="00293708">
      <w:pPr>
        <w:ind w:firstLine="709"/>
        <w:rPr>
          <w:sz w:val="24"/>
          <w:szCs w:val="24"/>
        </w:rPr>
      </w:pPr>
      <w:r w:rsidRPr="00460D94">
        <w:rPr>
          <w:sz w:val="24"/>
          <w:szCs w:val="24"/>
        </w:rPr>
        <w:t>7.1</w:t>
      </w:r>
      <w:r w:rsidRPr="00CE5F1A">
        <w:rPr>
          <w:sz w:val="24"/>
          <w:szCs w:val="24"/>
        </w:rPr>
        <w:t xml:space="preserve"> Для организации контроля и объективности оценивания в период проведения инспекторских, плановых и внеплановых проверок органами управления подчиненных воинских частей организуется работа с военнослужащими срочной воинской службы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 xml:space="preserve">по организации работы командования части по отбору военнослужащих для поступления </w:t>
      </w:r>
      <w:r w:rsidR="001D44DB">
        <w:rPr>
          <w:sz w:val="24"/>
          <w:szCs w:val="24"/>
        </w:rPr>
        <w:br/>
      </w:r>
      <w:r w:rsidRPr="00CE5F1A">
        <w:rPr>
          <w:sz w:val="24"/>
          <w:szCs w:val="24"/>
        </w:rPr>
        <w:t>в ВУЗы путем выборочного индивидуального собеседования.</w:t>
      </w:r>
    </w:p>
    <w:p w:rsidR="00293708" w:rsidRPr="00CE5F1A" w:rsidRDefault="00293708" w:rsidP="000E4503">
      <w:pPr>
        <w:ind w:firstLine="709"/>
        <w:rPr>
          <w:sz w:val="24"/>
        </w:rPr>
      </w:pPr>
      <w:r w:rsidRPr="00460D94">
        <w:rPr>
          <w:sz w:val="24"/>
        </w:rPr>
        <w:t>7.2</w:t>
      </w:r>
      <w:r w:rsidRPr="00CE5F1A">
        <w:rPr>
          <w:sz w:val="24"/>
        </w:rPr>
        <w:t xml:space="preserve"> В целях минимизации коррупционных рисков </w:t>
      </w:r>
      <w:r w:rsidR="00800F4E">
        <w:rPr>
          <w:sz w:val="24"/>
        </w:rPr>
        <w:t>военным р</w:t>
      </w:r>
      <w:r w:rsidRPr="00CE5F1A">
        <w:rPr>
          <w:sz w:val="24"/>
        </w:rPr>
        <w:t>егламентом предусмотрено:</w:t>
      </w:r>
    </w:p>
    <w:p w:rsidR="00293708" w:rsidRPr="00CE5F1A" w:rsidRDefault="00293708" w:rsidP="000E4503">
      <w:pPr>
        <w:ind w:firstLine="709"/>
        <w:rPr>
          <w:sz w:val="24"/>
        </w:rPr>
      </w:pPr>
      <w:r w:rsidRPr="00CE5F1A">
        <w:rPr>
          <w:sz w:val="24"/>
        </w:rPr>
        <w:t xml:space="preserve">1) ежемесячное составление индивидуального рейтинга на каждого солдата </w:t>
      </w:r>
      <w:r w:rsidR="001D44DB">
        <w:rPr>
          <w:sz w:val="24"/>
        </w:rPr>
        <w:br/>
      </w:r>
      <w:r w:rsidRPr="00CE5F1A">
        <w:rPr>
          <w:sz w:val="24"/>
        </w:rPr>
        <w:t xml:space="preserve">и его освещение в расположении подразделений; </w:t>
      </w:r>
    </w:p>
    <w:p w:rsidR="00293708" w:rsidRPr="00CE5F1A" w:rsidRDefault="00293708" w:rsidP="000E4503">
      <w:pPr>
        <w:ind w:firstLine="709"/>
        <w:rPr>
          <w:sz w:val="24"/>
        </w:rPr>
      </w:pPr>
      <w:r w:rsidRPr="00CE5F1A">
        <w:rPr>
          <w:sz w:val="24"/>
        </w:rPr>
        <w:t xml:space="preserve">2) ежеквартальное направление рейтинга в адрес органов военного управления </w:t>
      </w:r>
      <w:r w:rsidR="001D44DB">
        <w:rPr>
          <w:sz w:val="24"/>
        </w:rPr>
        <w:br/>
      </w:r>
      <w:r w:rsidRPr="00CE5F1A">
        <w:rPr>
          <w:sz w:val="24"/>
        </w:rPr>
        <w:t>(РгК, рода войск, виды ВС);</w:t>
      </w:r>
    </w:p>
    <w:p w:rsidR="00293708" w:rsidRPr="003C315B" w:rsidRDefault="00293708" w:rsidP="003C315B">
      <w:pPr>
        <w:ind w:firstLine="709"/>
        <w:rPr>
          <w:sz w:val="24"/>
        </w:rPr>
      </w:pPr>
      <w:r w:rsidRPr="00CE5F1A">
        <w:rPr>
          <w:sz w:val="24"/>
        </w:rPr>
        <w:t>3) дополнительный контроль объективности оценивания военнослужащих срочной службы в ходе плановых проверок воинских частей вышестоящими органами управления.</w:t>
      </w:r>
    </w:p>
    <w:p w:rsidR="00293708" w:rsidRPr="00CE5F1A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Pr="00CE5F1A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Pr="00CE5F1A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7A7793" w:rsidRDefault="007A7793" w:rsidP="00293708">
      <w:pPr>
        <w:jc w:val="right"/>
        <w:rPr>
          <w:b/>
          <w:sz w:val="24"/>
          <w:szCs w:val="24"/>
        </w:rPr>
      </w:pPr>
    </w:p>
    <w:p w:rsidR="00293708" w:rsidRPr="00CE5F1A" w:rsidRDefault="00293708" w:rsidP="00293708">
      <w:pPr>
        <w:jc w:val="right"/>
        <w:rPr>
          <w:sz w:val="24"/>
          <w:szCs w:val="24"/>
        </w:rPr>
      </w:pPr>
      <w:r w:rsidRPr="007A7793">
        <w:rPr>
          <w:b/>
          <w:sz w:val="24"/>
          <w:szCs w:val="24"/>
        </w:rPr>
        <w:lastRenderedPageBreak/>
        <w:t>Приложение А</w:t>
      </w:r>
      <w:r w:rsidR="007A7793">
        <w:rPr>
          <w:sz w:val="24"/>
          <w:szCs w:val="24"/>
        </w:rPr>
        <w:t xml:space="preserve"> </w:t>
      </w:r>
      <w:r w:rsidR="007A7793" w:rsidRPr="007A7793">
        <w:rPr>
          <w:i/>
          <w:sz w:val="24"/>
          <w:szCs w:val="24"/>
        </w:rPr>
        <w:t>(обязательное)</w:t>
      </w:r>
    </w:p>
    <w:p w:rsidR="00293708" w:rsidRPr="00CE5F1A" w:rsidRDefault="00293708" w:rsidP="00293708">
      <w:pPr>
        <w:jc w:val="right"/>
        <w:rPr>
          <w:sz w:val="24"/>
          <w:szCs w:val="24"/>
        </w:rPr>
      </w:pP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 xml:space="preserve">Текущие оценки за месяц </w:t>
      </w: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tbl>
      <w:tblPr>
        <w:tblW w:w="10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745"/>
        <w:gridCol w:w="652"/>
        <w:gridCol w:w="652"/>
        <w:gridCol w:w="652"/>
        <w:gridCol w:w="652"/>
        <w:gridCol w:w="652"/>
        <w:gridCol w:w="425"/>
        <w:gridCol w:w="567"/>
        <w:gridCol w:w="426"/>
        <w:gridCol w:w="425"/>
        <w:gridCol w:w="425"/>
        <w:gridCol w:w="567"/>
        <w:gridCol w:w="425"/>
        <w:gridCol w:w="709"/>
        <w:gridCol w:w="1146"/>
        <w:gridCol w:w="6"/>
      </w:tblGrid>
      <w:tr w:rsidR="00293708" w:rsidRPr="00CE5F1A" w:rsidTr="00DC4502">
        <w:trPr>
          <w:trHeight w:val="246"/>
          <w:jc w:val="center"/>
        </w:trPr>
        <w:tc>
          <w:tcPr>
            <w:tcW w:w="661" w:type="dxa"/>
            <w:vMerge w:val="restart"/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45" w:type="dxa"/>
            <w:vMerge w:val="restart"/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7229" w:type="dxa"/>
            <w:gridSpan w:val="13"/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Текущие оценки по предметам обучения</w:t>
            </w:r>
          </w:p>
        </w:tc>
        <w:tc>
          <w:tcPr>
            <w:tcW w:w="1152" w:type="dxa"/>
            <w:gridSpan w:val="2"/>
            <w:vAlign w:val="center"/>
          </w:tcPr>
          <w:p w:rsidR="00293708" w:rsidRPr="00CE5F1A" w:rsidRDefault="00293708" w:rsidP="00B63B32">
            <w:pPr>
              <w:ind w:left="-75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Средний балл за месяц</w:t>
            </w:r>
          </w:p>
        </w:tc>
      </w:tr>
      <w:tr w:rsidR="00293708" w:rsidRPr="00CE5F1A" w:rsidTr="00460D94">
        <w:trPr>
          <w:gridAfter w:val="1"/>
          <w:wAfter w:w="6" w:type="dxa"/>
          <w:cantSplit/>
          <w:trHeight w:val="3583"/>
          <w:jc w:val="center"/>
        </w:trPr>
        <w:tc>
          <w:tcPr>
            <w:tcW w:w="661" w:type="dxa"/>
            <w:vMerge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Государственно-правовая подготовка</w:t>
            </w: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ГПП</w:t>
            </w: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652" w:type="dxa"/>
            <w:tcBorders>
              <w:bottom w:val="double" w:sz="4" w:space="0" w:color="000000"/>
            </w:tcBorders>
            <w:textDirection w:val="btL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Разведывательная подготовка</w:t>
            </w:r>
          </w:p>
        </w:tc>
        <w:tc>
          <w:tcPr>
            <w:tcW w:w="652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652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Вождение</w:t>
            </w:r>
          </w:p>
        </w:tc>
        <w:tc>
          <w:tcPr>
            <w:tcW w:w="567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РХБ защита</w:t>
            </w:r>
          </w:p>
        </w:tc>
        <w:tc>
          <w:tcPr>
            <w:tcW w:w="426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Инженерная подготовка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Подготовка по связи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567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Общевоинские уставы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709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146" w:type="dxa"/>
            <w:tcBorders>
              <w:bottom w:val="double" w:sz="4" w:space="0" w:color="000000"/>
            </w:tcBorders>
            <w:textDirection w:val="btL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293708" w:rsidRPr="00CE5F1A" w:rsidTr="00460D94">
        <w:trPr>
          <w:gridAfter w:val="1"/>
          <w:wAfter w:w="6" w:type="dxa"/>
          <w:trHeight w:val="246"/>
          <w:jc w:val="center"/>
        </w:trPr>
        <w:tc>
          <w:tcPr>
            <w:tcW w:w="66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Кузубаев Н.К.</w:t>
            </w:r>
          </w:p>
        </w:tc>
        <w:tc>
          <w:tcPr>
            <w:tcW w:w="652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</w:tr>
      <w:tr w:rsidR="00293708" w:rsidRPr="00CE5F1A" w:rsidTr="00DC4502">
        <w:trPr>
          <w:gridAfter w:val="1"/>
          <w:wAfter w:w="6" w:type="dxa"/>
          <w:trHeight w:val="246"/>
          <w:jc w:val="center"/>
        </w:trPr>
        <w:tc>
          <w:tcPr>
            <w:tcW w:w="661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Елишев А.Р.</w:t>
            </w:r>
          </w:p>
        </w:tc>
        <w:tc>
          <w:tcPr>
            <w:tcW w:w="652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</w:tr>
    </w:tbl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tabs>
          <w:tab w:val="center" w:pos="5173"/>
          <w:tab w:val="left" w:pos="8289"/>
        </w:tabs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ab/>
        <w:t>Текущие оценки за год</w:t>
      </w:r>
      <w:r w:rsidRPr="00CE5F1A">
        <w:rPr>
          <w:b/>
          <w:sz w:val="24"/>
          <w:szCs w:val="24"/>
        </w:rPr>
        <w:tab/>
      </w: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tbl>
      <w:tblPr>
        <w:tblW w:w="10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337"/>
        <w:gridCol w:w="815"/>
        <w:gridCol w:w="819"/>
        <w:gridCol w:w="818"/>
        <w:gridCol w:w="819"/>
        <w:gridCol w:w="818"/>
        <w:gridCol w:w="819"/>
        <w:gridCol w:w="818"/>
        <w:gridCol w:w="819"/>
        <w:gridCol w:w="6"/>
        <w:gridCol w:w="1292"/>
      </w:tblGrid>
      <w:tr w:rsidR="00293708" w:rsidRPr="00CE5F1A" w:rsidTr="00460D94">
        <w:trPr>
          <w:trHeight w:val="219"/>
          <w:jc w:val="center"/>
        </w:trPr>
        <w:tc>
          <w:tcPr>
            <w:tcW w:w="621" w:type="dxa"/>
            <w:vMerge w:val="restart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37" w:type="dxa"/>
            <w:vMerge w:val="restart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6551" w:type="dxa"/>
            <w:gridSpan w:val="9"/>
            <w:tcBorders>
              <w:right w:val="single" w:sz="4" w:space="0" w:color="auto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Текущие оценки по предметам обучения</w:t>
            </w:r>
          </w:p>
        </w:tc>
        <w:tc>
          <w:tcPr>
            <w:tcW w:w="1292" w:type="dxa"/>
            <w:vAlign w:val="center"/>
          </w:tcPr>
          <w:p w:rsidR="00293708" w:rsidRPr="00CE5F1A" w:rsidRDefault="00293708" w:rsidP="00B63B32">
            <w:pPr>
              <w:ind w:left="-61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Итоговый балл</w:t>
            </w:r>
          </w:p>
          <w:p w:rsidR="00293708" w:rsidRPr="00CE5F1A" w:rsidRDefault="00293708" w:rsidP="00B63B32">
            <w:pPr>
              <w:ind w:left="-61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текущего рейтинга</w:t>
            </w:r>
          </w:p>
        </w:tc>
      </w:tr>
      <w:tr w:rsidR="00293708" w:rsidRPr="00CE5F1A" w:rsidTr="00460D94">
        <w:trPr>
          <w:cantSplit/>
          <w:trHeight w:val="1316"/>
          <w:jc w:val="center"/>
        </w:trPr>
        <w:tc>
          <w:tcPr>
            <w:tcW w:w="621" w:type="dxa"/>
            <w:vMerge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FB0261" w:rsidRDefault="00FB0261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B0261">
              <w:rPr>
                <w:b/>
                <w:sz w:val="24"/>
                <w:szCs w:val="24"/>
              </w:rPr>
              <w:t>Декабрь</w:t>
            </w: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Декабрь</w:t>
            </w: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18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19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18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19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818" w:type="dxa"/>
            <w:tcBorders>
              <w:bottom w:val="double" w:sz="4" w:space="0" w:color="000000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819" w:type="dxa"/>
            <w:tcBorders>
              <w:bottom w:val="double" w:sz="4" w:space="0" w:color="000000"/>
              <w:right w:val="single" w:sz="4" w:space="0" w:color="auto"/>
            </w:tcBorders>
            <w:textDirection w:val="btLr"/>
            <w:vAlign w:val="cente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298" w:type="dxa"/>
            <w:gridSpan w:val="2"/>
            <w:tcBorders>
              <w:bottom w:val="double" w:sz="4" w:space="0" w:color="000000"/>
            </w:tcBorders>
            <w:textDirection w:val="btLr"/>
          </w:tcPr>
          <w:p w:rsidR="00293708" w:rsidRPr="00CE5F1A" w:rsidRDefault="00293708" w:rsidP="00DC450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293708" w:rsidRPr="00CE5F1A" w:rsidTr="00460D94">
        <w:trPr>
          <w:trHeight w:val="232"/>
          <w:jc w:val="center"/>
        </w:trPr>
        <w:tc>
          <w:tcPr>
            <w:tcW w:w="62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Кузубаев Н.К.</w:t>
            </w:r>
          </w:p>
        </w:tc>
        <w:tc>
          <w:tcPr>
            <w:tcW w:w="815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4,166</w:t>
            </w:r>
          </w:p>
        </w:tc>
        <w:tc>
          <w:tcPr>
            <w:tcW w:w="819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4,231</w:t>
            </w:r>
          </w:p>
        </w:tc>
        <w:tc>
          <w:tcPr>
            <w:tcW w:w="818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4,022</w:t>
            </w:r>
          </w:p>
        </w:tc>
        <w:tc>
          <w:tcPr>
            <w:tcW w:w="819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4,355</w:t>
            </w:r>
          </w:p>
        </w:tc>
        <w:tc>
          <w:tcPr>
            <w:tcW w:w="818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4,236</w:t>
            </w:r>
          </w:p>
        </w:tc>
        <w:tc>
          <w:tcPr>
            <w:tcW w:w="819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4,544</w:t>
            </w:r>
          </w:p>
        </w:tc>
        <w:tc>
          <w:tcPr>
            <w:tcW w:w="818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4,325</w:t>
            </w:r>
          </w:p>
        </w:tc>
        <w:tc>
          <w:tcPr>
            <w:tcW w:w="819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4,213</w:t>
            </w:r>
          </w:p>
        </w:tc>
        <w:tc>
          <w:tcPr>
            <w:tcW w:w="1298" w:type="dxa"/>
            <w:gridSpan w:val="2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4,261</w:t>
            </w:r>
          </w:p>
        </w:tc>
      </w:tr>
      <w:tr w:rsidR="00293708" w:rsidRPr="00CE5F1A" w:rsidTr="00DC4502">
        <w:trPr>
          <w:trHeight w:val="219"/>
          <w:jc w:val="center"/>
        </w:trPr>
        <w:tc>
          <w:tcPr>
            <w:tcW w:w="621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Елишев А.Р.</w:t>
            </w:r>
          </w:p>
        </w:tc>
        <w:tc>
          <w:tcPr>
            <w:tcW w:w="815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3,923</w:t>
            </w:r>
          </w:p>
        </w:tc>
        <w:tc>
          <w:tcPr>
            <w:tcW w:w="819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4,001</w:t>
            </w:r>
          </w:p>
        </w:tc>
        <w:tc>
          <w:tcPr>
            <w:tcW w:w="818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4,236</w:t>
            </w:r>
          </w:p>
        </w:tc>
        <w:tc>
          <w:tcPr>
            <w:tcW w:w="819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4,012</w:t>
            </w:r>
          </w:p>
        </w:tc>
        <w:tc>
          <w:tcPr>
            <w:tcW w:w="818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4,301</w:t>
            </w:r>
          </w:p>
        </w:tc>
        <w:tc>
          <w:tcPr>
            <w:tcW w:w="819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4,120</w:t>
            </w:r>
          </w:p>
        </w:tc>
        <w:tc>
          <w:tcPr>
            <w:tcW w:w="818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4,210</w:t>
            </w:r>
          </w:p>
        </w:tc>
        <w:tc>
          <w:tcPr>
            <w:tcW w:w="819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4,258</w:t>
            </w:r>
          </w:p>
        </w:tc>
        <w:tc>
          <w:tcPr>
            <w:tcW w:w="1298" w:type="dxa"/>
            <w:gridSpan w:val="2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4,132</w:t>
            </w:r>
          </w:p>
        </w:tc>
      </w:tr>
    </w:tbl>
    <w:p w:rsidR="00293708" w:rsidRPr="00CE5F1A" w:rsidRDefault="00293708" w:rsidP="00293708">
      <w:pPr>
        <w:rPr>
          <w:b/>
          <w:sz w:val="24"/>
          <w:szCs w:val="24"/>
        </w:rPr>
      </w:pPr>
    </w:p>
    <w:p w:rsidR="00293708" w:rsidRPr="00CE5F1A" w:rsidRDefault="00293708" w:rsidP="00293708">
      <w:pPr>
        <w:rPr>
          <w:b/>
          <w:sz w:val="24"/>
          <w:szCs w:val="24"/>
        </w:rPr>
      </w:pP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>Итоговый рейтинг за боевую подготовку</w:t>
      </w:r>
    </w:p>
    <w:tbl>
      <w:tblPr>
        <w:tblpPr w:leftFromText="180" w:rightFromText="180" w:vertAnchor="text" w:horzAnchor="margin" w:tblpXSpec="center" w:tblpY="216"/>
        <w:tblW w:w="10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151"/>
        <w:gridCol w:w="1813"/>
        <w:gridCol w:w="1813"/>
        <w:gridCol w:w="1813"/>
        <w:gridCol w:w="1813"/>
      </w:tblGrid>
      <w:tr w:rsidR="00293708" w:rsidRPr="00CE5F1A" w:rsidTr="00460D94">
        <w:trPr>
          <w:trHeight w:val="898"/>
        </w:trPr>
        <w:tc>
          <w:tcPr>
            <w:tcW w:w="437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№ п/п</w:t>
            </w:r>
          </w:p>
          <w:p w:rsidR="00293708" w:rsidRPr="00CE5F1A" w:rsidRDefault="00293708" w:rsidP="00DC4502">
            <w:pPr>
              <w:ind w:right="-107"/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13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Итоговый балл</w:t>
            </w:r>
          </w:p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текущего рейтинга</w:t>
            </w:r>
          </w:p>
        </w:tc>
        <w:tc>
          <w:tcPr>
            <w:tcW w:w="1813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Итоговый балл контрольной проверки</w:t>
            </w:r>
          </w:p>
        </w:tc>
        <w:tc>
          <w:tcPr>
            <w:tcW w:w="1813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Итоговый балл итоговой проверки</w:t>
            </w:r>
          </w:p>
        </w:tc>
        <w:tc>
          <w:tcPr>
            <w:tcW w:w="1813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Средняя оценка за боевую подготовку</w:t>
            </w:r>
          </w:p>
        </w:tc>
      </w:tr>
      <w:tr w:rsidR="00293708" w:rsidRPr="00CE5F1A" w:rsidTr="00460D94">
        <w:trPr>
          <w:trHeight w:val="204"/>
        </w:trPr>
        <w:tc>
          <w:tcPr>
            <w:tcW w:w="437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Кузубаев Н.К.</w:t>
            </w:r>
          </w:p>
        </w:tc>
        <w:tc>
          <w:tcPr>
            <w:tcW w:w="1813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3,5</w:t>
            </w:r>
          </w:p>
        </w:tc>
        <w:tc>
          <w:tcPr>
            <w:tcW w:w="1813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13,5х0,4</w:t>
            </w:r>
          </w:p>
        </w:tc>
      </w:tr>
      <w:tr w:rsidR="00293708" w:rsidRPr="00CE5F1A" w:rsidTr="00DC4502">
        <w:trPr>
          <w:trHeight w:val="204"/>
        </w:trPr>
        <w:tc>
          <w:tcPr>
            <w:tcW w:w="437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Елишев А.Р.</w:t>
            </w:r>
          </w:p>
        </w:tc>
        <w:tc>
          <w:tcPr>
            <w:tcW w:w="1813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708" w:rsidRPr="00CE5F1A" w:rsidRDefault="00293708" w:rsidP="00293708">
      <w:pPr>
        <w:tabs>
          <w:tab w:val="left" w:pos="2113"/>
        </w:tabs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ab/>
      </w:r>
    </w:p>
    <w:p w:rsidR="00293708" w:rsidRDefault="00293708" w:rsidP="00293708">
      <w:pPr>
        <w:rPr>
          <w:b/>
          <w:sz w:val="24"/>
          <w:szCs w:val="24"/>
        </w:rPr>
      </w:pPr>
    </w:p>
    <w:p w:rsidR="0054362F" w:rsidRDefault="0054362F" w:rsidP="00293708">
      <w:pPr>
        <w:rPr>
          <w:b/>
          <w:sz w:val="24"/>
          <w:szCs w:val="24"/>
        </w:rPr>
      </w:pPr>
    </w:p>
    <w:p w:rsidR="00F518F1" w:rsidRPr="00CE5F1A" w:rsidRDefault="00F518F1" w:rsidP="00293708">
      <w:pPr>
        <w:rPr>
          <w:b/>
          <w:sz w:val="24"/>
          <w:szCs w:val="24"/>
        </w:rPr>
      </w:pPr>
    </w:p>
    <w:p w:rsidR="00293708" w:rsidRPr="00CE5F1A" w:rsidRDefault="00293708" w:rsidP="00293708">
      <w:pPr>
        <w:jc w:val="right"/>
        <w:rPr>
          <w:sz w:val="24"/>
        </w:rPr>
      </w:pPr>
      <w:r w:rsidRPr="007A7793">
        <w:rPr>
          <w:b/>
          <w:sz w:val="24"/>
        </w:rPr>
        <w:lastRenderedPageBreak/>
        <w:t>Приложение Б</w:t>
      </w:r>
      <w:r w:rsidR="007A7793">
        <w:rPr>
          <w:sz w:val="24"/>
        </w:rPr>
        <w:t xml:space="preserve"> </w:t>
      </w:r>
      <w:r w:rsidR="007A7793" w:rsidRPr="007A7793">
        <w:rPr>
          <w:i/>
          <w:sz w:val="24"/>
        </w:rPr>
        <w:t>(обязательное)</w:t>
      </w:r>
    </w:p>
    <w:p w:rsidR="00293708" w:rsidRPr="00CE5F1A" w:rsidRDefault="00293708" w:rsidP="00293708">
      <w:pPr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tabs>
          <w:tab w:val="left" w:pos="3882"/>
          <w:tab w:val="center" w:pos="5173"/>
        </w:tabs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ab/>
      </w:r>
      <w:r w:rsidRPr="00CE5F1A">
        <w:rPr>
          <w:b/>
          <w:sz w:val="24"/>
          <w:szCs w:val="24"/>
        </w:rPr>
        <w:tab/>
        <w:t>Итоговый рейтинг</w:t>
      </w:r>
    </w:p>
    <w:tbl>
      <w:tblPr>
        <w:tblpPr w:leftFromText="180" w:rightFromText="180" w:vertAnchor="text" w:horzAnchor="margin" w:tblpXSpec="center" w:tblpY="21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691"/>
        <w:gridCol w:w="1547"/>
        <w:gridCol w:w="1547"/>
        <w:gridCol w:w="1547"/>
        <w:gridCol w:w="1721"/>
        <w:gridCol w:w="1275"/>
      </w:tblGrid>
      <w:tr w:rsidR="00293708" w:rsidRPr="00CE5F1A" w:rsidTr="00460D94">
        <w:trPr>
          <w:trHeight w:val="988"/>
        </w:trPr>
        <w:tc>
          <w:tcPr>
            <w:tcW w:w="440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№ п/п</w:t>
            </w:r>
          </w:p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</w:p>
          <w:p w:rsidR="00293708" w:rsidRPr="00CE5F1A" w:rsidRDefault="00293708" w:rsidP="00DC4502">
            <w:pPr>
              <w:ind w:right="-107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Средняя оценка за боевую подготовку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Воинская дисциплина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Полнота выполнения специальных обязанностей</w:t>
            </w:r>
          </w:p>
        </w:tc>
        <w:tc>
          <w:tcPr>
            <w:tcW w:w="1721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Оценка психологического состояния</w:t>
            </w:r>
          </w:p>
        </w:tc>
        <w:tc>
          <w:tcPr>
            <w:tcW w:w="1275" w:type="dxa"/>
            <w:tcBorders>
              <w:bottom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ind w:left="-99" w:right="-107"/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Итоговый рейтинг</w:t>
            </w:r>
          </w:p>
        </w:tc>
      </w:tr>
      <w:tr w:rsidR="00293708" w:rsidRPr="00CE5F1A" w:rsidTr="00460D94">
        <w:trPr>
          <w:trHeight w:val="188"/>
        </w:trPr>
        <w:tc>
          <w:tcPr>
            <w:tcW w:w="440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Кузубаев Н.К.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13,5х0,4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5х0,25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708" w:rsidRPr="00CE5F1A" w:rsidTr="00DC4502">
        <w:trPr>
          <w:trHeight w:val="188"/>
        </w:trPr>
        <w:tc>
          <w:tcPr>
            <w:tcW w:w="440" w:type="dxa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Елишев А.Р.</w:t>
            </w:r>
          </w:p>
        </w:tc>
        <w:tc>
          <w:tcPr>
            <w:tcW w:w="1547" w:type="dxa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3708" w:rsidRPr="00CE5F1A" w:rsidRDefault="00293708" w:rsidP="00293708">
      <w:pPr>
        <w:tabs>
          <w:tab w:val="left" w:pos="2113"/>
        </w:tabs>
        <w:rPr>
          <w:sz w:val="24"/>
          <w:szCs w:val="24"/>
        </w:rPr>
      </w:pPr>
    </w:p>
    <w:p w:rsidR="00293708" w:rsidRPr="00CE5F1A" w:rsidRDefault="00293708" w:rsidP="00293708">
      <w:pPr>
        <w:tabs>
          <w:tab w:val="left" w:pos="2113"/>
        </w:tabs>
        <w:rPr>
          <w:sz w:val="24"/>
          <w:szCs w:val="24"/>
        </w:rPr>
      </w:pPr>
    </w:p>
    <w:p w:rsidR="00293708" w:rsidRDefault="00293708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Default="007A7793" w:rsidP="00293708">
      <w:pPr>
        <w:tabs>
          <w:tab w:val="left" w:pos="2113"/>
        </w:tabs>
        <w:rPr>
          <w:sz w:val="24"/>
        </w:rPr>
      </w:pPr>
    </w:p>
    <w:p w:rsidR="007A7793" w:rsidRPr="00CE5F1A" w:rsidRDefault="007A7793" w:rsidP="00293708">
      <w:pPr>
        <w:tabs>
          <w:tab w:val="left" w:pos="2113"/>
        </w:tabs>
        <w:rPr>
          <w:sz w:val="24"/>
        </w:rPr>
      </w:pPr>
    </w:p>
    <w:p w:rsidR="00293708" w:rsidRPr="00CE5F1A" w:rsidRDefault="00293708" w:rsidP="00293708">
      <w:pPr>
        <w:jc w:val="right"/>
        <w:rPr>
          <w:sz w:val="24"/>
        </w:rPr>
      </w:pPr>
      <w:r w:rsidRPr="007A7793">
        <w:rPr>
          <w:b/>
          <w:sz w:val="24"/>
        </w:rPr>
        <w:lastRenderedPageBreak/>
        <w:t>Приложение В</w:t>
      </w:r>
      <w:r w:rsidR="007A7793">
        <w:rPr>
          <w:sz w:val="24"/>
        </w:rPr>
        <w:t xml:space="preserve"> </w:t>
      </w:r>
      <w:r w:rsidR="007A7793" w:rsidRPr="007A7793">
        <w:rPr>
          <w:i/>
          <w:sz w:val="24"/>
        </w:rPr>
        <w:t>(обязательное)</w:t>
      </w:r>
    </w:p>
    <w:p w:rsidR="007A7793" w:rsidRDefault="007A7793" w:rsidP="00293708">
      <w:pPr>
        <w:tabs>
          <w:tab w:val="left" w:pos="3882"/>
          <w:tab w:val="center" w:pos="5173"/>
        </w:tabs>
        <w:jc w:val="center"/>
        <w:rPr>
          <w:b/>
          <w:sz w:val="24"/>
          <w:szCs w:val="24"/>
        </w:rPr>
      </w:pPr>
    </w:p>
    <w:p w:rsidR="00293708" w:rsidRPr="00CE5F1A" w:rsidRDefault="00293708" w:rsidP="00293708">
      <w:pPr>
        <w:tabs>
          <w:tab w:val="left" w:pos="3882"/>
          <w:tab w:val="center" w:pos="5173"/>
        </w:tabs>
        <w:jc w:val="center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>Итоговый рейтинг военнослужащего</w:t>
      </w:r>
    </w:p>
    <w:p w:rsidR="00293708" w:rsidRPr="00CE5F1A" w:rsidRDefault="00293708" w:rsidP="00293708">
      <w:pPr>
        <w:tabs>
          <w:tab w:val="left" w:pos="3882"/>
          <w:tab w:val="left" w:pos="4433"/>
          <w:tab w:val="center" w:pos="5173"/>
        </w:tabs>
        <w:jc w:val="left"/>
        <w:rPr>
          <w:b/>
          <w:sz w:val="24"/>
          <w:szCs w:val="24"/>
        </w:rPr>
      </w:pPr>
      <w:r w:rsidRPr="00CE5F1A">
        <w:rPr>
          <w:b/>
          <w:sz w:val="24"/>
          <w:szCs w:val="24"/>
        </w:rPr>
        <w:tab/>
      </w:r>
      <w:r w:rsidRPr="00CE5F1A">
        <w:rPr>
          <w:b/>
          <w:sz w:val="24"/>
          <w:szCs w:val="24"/>
        </w:rPr>
        <w:tab/>
      </w:r>
    </w:p>
    <w:tbl>
      <w:tblPr>
        <w:tblW w:w="10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841"/>
        <w:gridCol w:w="3123"/>
        <w:gridCol w:w="2874"/>
      </w:tblGrid>
      <w:tr w:rsidR="00293708" w:rsidRPr="00CE5F1A" w:rsidTr="00460D94">
        <w:trPr>
          <w:trHeight w:val="511"/>
          <w:jc w:val="center"/>
        </w:trPr>
        <w:tc>
          <w:tcPr>
            <w:tcW w:w="905" w:type="dxa"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41" w:type="dxa"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Наименование этапа отбора</w:t>
            </w:r>
          </w:p>
        </w:tc>
        <w:tc>
          <w:tcPr>
            <w:tcW w:w="3123" w:type="dxa"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tabs>
                <w:tab w:val="left" w:pos="673"/>
                <w:tab w:val="center" w:pos="1150"/>
              </w:tabs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2874" w:type="dxa"/>
            <w:tcBorders>
              <w:bottom w:val="double" w:sz="4" w:space="0" w:color="000000"/>
            </w:tcBorders>
          </w:tcPr>
          <w:p w:rsidR="00293708" w:rsidRPr="00CE5F1A" w:rsidRDefault="00293708" w:rsidP="00DC4502">
            <w:pPr>
              <w:jc w:val="center"/>
              <w:rPr>
                <w:b/>
                <w:sz w:val="24"/>
                <w:szCs w:val="24"/>
              </w:rPr>
            </w:pPr>
            <w:r w:rsidRPr="00CE5F1A">
              <w:rPr>
                <w:b/>
                <w:sz w:val="24"/>
                <w:szCs w:val="24"/>
              </w:rPr>
              <w:t>Весовой коэффициент</w:t>
            </w:r>
          </w:p>
        </w:tc>
      </w:tr>
      <w:tr w:rsidR="00293708" w:rsidRPr="00CE5F1A" w:rsidTr="00460D94">
        <w:trPr>
          <w:trHeight w:val="621"/>
          <w:jc w:val="center"/>
        </w:trPr>
        <w:tc>
          <w:tcPr>
            <w:tcW w:w="905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double" w:sz="4" w:space="0" w:color="000000"/>
            </w:tcBorders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Уровень освоения программы боевой подготовки (БП)</w:t>
            </w:r>
          </w:p>
        </w:tc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0-15</w:t>
            </w:r>
          </w:p>
        </w:tc>
        <w:tc>
          <w:tcPr>
            <w:tcW w:w="2874" w:type="dxa"/>
            <w:tcBorders>
              <w:top w:val="double" w:sz="4" w:space="0" w:color="000000"/>
            </w:tcBorders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0,4</w:t>
            </w:r>
          </w:p>
        </w:tc>
      </w:tr>
      <w:tr w:rsidR="00293708" w:rsidRPr="00CE5F1A" w:rsidTr="00B63B32">
        <w:trPr>
          <w:trHeight w:val="548"/>
          <w:jc w:val="center"/>
        </w:trPr>
        <w:tc>
          <w:tcPr>
            <w:tcW w:w="90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2</w:t>
            </w:r>
          </w:p>
        </w:tc>
        <w:tc>
          <w:tcPr>
            <w:tcW w:w="3841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Личная дисциплинированность (ЛД)</w:t>
            </w:r>
          </w:p>
        </w:tc>
        <w:tc>
          <w:tcPr>
            <w:tcW w:w="3123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0-5</w:t>
            </w:r>
          </w:p>
        </w:tc>
        <w:tc>
          <w:tcPr>
            <w:tcW w:w="2874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0,25</w:t>
            </w:r>
          </w:p>
        </w:tc>
      </w:tr>
      <w:tr w:rsidR="00293708" w:rsidRPr="00CE5F1A" w:rsidTr="00B63B32">
        <w:trPr>
          <w:trHeight w:val="958"/>
          <w:jc w:val="center"/>
        </w:trPr>
        <w:tc>
          <w:tcPr>
            <w:tcW w:w="90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3</w:t>
            </w:r>
          </w:p>
        </w:tc>
        <w:tc>
          <w:tcPr>
            <w:tcW w:w="3841" w:type="dxa"/>
          </w:tcPr>
          <w:p w:rsidR="00293708" w:rsidRPr="00CE5F1A" w:rsidRDefault="00293708" w:rsidP="00F518F1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 xml:space="preserve">Полнота выполнения специальных обязанностей в ходе несения службы в </w:t>
            </w:r>
            <w:r w:rsidR="00F518F1">
              <w:rPr>
                <w:sz w:val="24"/>
                <w:szCs w:val="24"/>
              </w:rPr>
              <w:t>суточном наряде</w:t>
            </w:r>
            <w:r w:rsidR="00827D12">
              <w:rPr>
                <w:sz w:val="24"/>
                <w:szCs w:val="24"/>
              </w:rPr>
              <w:t xml:space="preserve"> </w:t>
            </w:r>
            <w:r w:rsidRPr="00CE5F1A">
              <w:rPr>
                <w:sz w:val="24"/>
                <w:szCs w:val="24"/>
              </w:rPr>
              <w:t>(СО)</w:t>
            </w:r>
          </w:p>
        </w:tc>
        <w:tc>
          <w:tcPr>
            <w:tcW w:w="3123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0-5</w:t>
            </w:r>
          </w:p>
        </w:tc>
        <w:tc>
          <w:tcPr>
            <w:tcW w:w="2874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0,25</w:t>
            </w:r>
          </w:p>
        </w:tc>
      </w:tr>
      <w:tr w:rsidR="00293708" w:rsidRPr="00CE5F1A" w:rsidTr="00B63B32">
        <w:trPr>
          <w:trHeight w:val="498"/>
          <w:jc w:val="center"/>
        </w:trPr>
        <w:tc>
          <w:tcPr>
            <w:tcW w:w="905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4</w:t>
            </w:r>
          </w:p>
        </w:tc>
        <w:tc>
          <w:tcPr>
            <w:tcW w:w="3841" w:type="dxa"/>
          </w:tcPr>
          <w:p w:rsidR="00293708" w:rsidRPr="00CE5F1A" w:rsidRDefault="00293708" w:rsidP="00DC4502">
            <w:pPr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Оценка психологического состояния (ПС)</w:t>
            </w:r>
          </w:p>
        </w:tc>
        <w:tc>
          <w:tcPr>
            <w:tcW w:w="3123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0-5</w:t>
            </w:r>
          </w:p>
        </w:tc>
        <w:tc>
          <w:tcPr>
            <w:tcW w:w="2874" w:type="dxa"/>
            <w:vAlign w:val="center"/>
          </w:tcPr>
          <w:p w:rsidR="00293708" w:rsidRPr="00CE5F1A" w:rsidRDefault="00293708" w:rsidP="00DC4502">
            <w:pPr>
              <w:jc w:val="center"/>
              <w:rPr>
                <w:sz w:val="24"/>
                <w:szCs w:val="24"/>
              </w:rPr>
            </w:pPr>
            <w:r w:rsidRPr="00CE5F1A">
              <w:rPr>
                <w:sz w:val="24"/>
                <w:szCs w:val="24"/>
              </w:rPr>
              <w:t>0,1</w:t>
            </w:r>
          </w:p>
        </w:tc>
      </w:tr>
    </w:tbl>
    <w:p w:rsidR="00293708" w:rsidRPr="00CE5F1A" w:rsidRDefault="00293708" w:rsidP="00293708">
      <w:pPr>
        <w:rPr>
          <w:sz w:val="24"/>
          <w:szCs w:val="24"/>
        </w:rPr>
      </w:pPr>
    </w:p>
    <w:p w:rsidR="00293708" w:rsidRPr="00CE5F1A" w:rsidRDefault="00293708" w:rsidP="00293708">
      <w:pPr>
        <w:ind w:firstLine="708"/>
        <w:rPr>
          <w:sz w:val="24"/>
          <w:szCs w:val="24"/>
        </w:rPr>
      </w:pPr>
      <w:r w:rsidRPr="00CE5F1A">
        <w:rPr>
          <w:sz w:val="24"/>
          <w:szCs w:val="24"/>
        </w:rPr>
        <w:t xml:space="preserve">Итоговый рейтинговый балл рассчитывается на каждого военнослужащего путем сложения произведений полученной оценки за этап отбора и соответствующего ему весового коэффициента: </w:t>
      </w:r>
    </w:p>
    <w:p w:rsidR="00293708" w:rsidRPr="00CE5F1A" w:rsidRDefault="00293708" w:rsidP="00B63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i/>
          <w:sz w:val="24"/>
          <w:szCs w:val="24"/>
        </w:rPr>
      </w:pPr>
      <w:r w:rsidRPr="00CE5F1A">
        <w:rPr>
          <w:b/>
          <w:i/>
          <w:sz w:val="24"/>
          <w:szCs w:val="24"/>
        </w:rPr>
        <w:t>ИР = (0,4*БП)+ (0,25*ЛД) + (0,25*СО) + (0,1*ПС) *100</w:t>
      </w:r>
    </w:p>
    <w:p w:rsidR="00293708" w:rsidRPr="009D647C" w:rsidRDefault="00293708" w:rsidP="00293708">
      <w:pPr>
        <w:ind w:firstLine="708"/>
        <w:rPr>
          <w:sz w:val="24"/>
          <w:szCs w:val="24"/>
        </w:rPr>
      </w:pPr>
      <w:r w:rsidRPr="00CE5F1A">
        <w:rPr>
          <w:sz w:val="24"/>
          <w:szCs w:val="24"/>
        </w:rPr>
        <w:t>По рейтинговому баллу составляется список поступающих в порядке от максимального балла к минимальному.</w:t>
      </w:r>
      <w:r>
        <w:rPr>
          <w:sz w:val="24"/>
          <w:szCs w:val="24"/>
        </w:rPr>
        <w:t xml:space="preserve"> </w:t>
      </w:r>
    </w:p>
    <w:p w:rsidR="00293708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293708" w:rsidRDefault="00293708" w:rsidP="00332AC9">
      <w:pPr>
        <w:tabs>
          <w:tab w:val="left" w:pos="426"/>
          <w:tab w:val="left" w:pos="851"/>
          <w:tab w:val="left" w:pos="1134"/>
          <w:tab w:val="left" w:pos="1276"/>
        </w:tabs>
        <w:ind w:left="3828"/>
        <w:contextualSpacing/>
        <w:jc w:val="righ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p w:rsidR="007A7793" w:rsidRPr="007A7793" w:rsidRDefault="007A7793" w:rsidP="007A7793">
      <w:pPr>
        <w:tabs>
          <w:tab w:val="left" w:pos="426"/>
          <w:tab w:val="left" w:pos="851"/>
          <w:tab w:val="left" w:pos="1134"/>
          <w:tab w:val="left" w:pos="1276"/>
        </w:tabs>
        <w:contextualSpacing/>
        <w:rPr>
          <w:b/>
          <w:sz w:val="24"/>
          <w:szCs w:val="24"/>
        </w:rPr>
      </w:pPr>
      <w:r w:rsidRPr="007A7793">
        <w:rPr>
          <w:b/>
          <w:sz w:val="24"/>
          <w:szCs w:val="24"/>
        </w:rPr>
        <w:t>Ключевые слова: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военнослужащий срочной воинской службы, итоговая (контрольная) проверка, конкурс,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критерии,</w:t>
      </w:r>
      <w:r>
        <w:rPr>
          <w:sz w:val="24"/>
          <w:szCs w:val="24"/>
          <w:lang w:val="kk-KZ"/>
        </w:rPr>
        <w:t xml:space="preserve"> </w:t>
      </w:r>
      <w:r w:rsidRPr="00CE5F1A">
        <w:rPr>
          <w:rFonts w:eastAsia="Times New Roman"/>
          <w:color w:val="1E1E1E"/>
          <w:sz w:val="24"/>
          <w:szCs w:val="24"/>
          <w:lang w:eastAsia="ru-RU"/>
        </w:rPr>
        <w:t>льгот</w:t>
      </w:r>
      <w:r>
        <w:rPr>
          <w:rFonts w:eastAsia="Times New Roman"/>
          <w:color w:val="1E1E1E"/>
          <w:sz w:val="24"/>
          <w:szCs w:val="24"/>
          <w:lang w:eastAsia="ru-RU"/>
        </w:rPr>
        <w:t>ы</w:t>
      </w:r>
      <w:r>
        <w:rPr>
          <w:rFonts w:eastAsia="Times New Roman"/>
          <w:color w:val="1E1E1E"/>
          <w:sz w:val="24"/>
          <w:szCs w:val="24"/>
          <w:lang w:val="kk-KZ" w:eastAsia="ru-RU"/>
        </w:rPr>
        <w:t>,</w:t>
      </w:r>
      <w:r>
        <w:rPr>
          <w:sz w:val="24"/>
          <w:szCs w:val="24"/>
        </w:rPr>
        <w:t xml:space="preserve"> образование, </w:t>
      </w:r>
      <w:r w:rsidR="00770C56">
        <w:rPr>
          <w:sz w:val="24"/>
          <w:szCs w:val="24"/>
        </w:rPr>
        <w:t xml:space="preserve">военный </w:t>
      </w:r>
      <w:r>
        <w:rPr>
          <w:sz w:val="24"/>
          <w:szCs w:val="24"/>
        </w:rPr>
        <w:t>регламент,</w:t>
      </w:r>
      <w:r>
        <w:rPr>
          <w:sz w:val="24"/>
          <w:szCs w:val="24"/>
          <w:lang w:val="kk-KZ"/>
        </w:rPr>
        <w:t xml:space="preserve"> </w:t>
      </w:r>
      <w:r>
        <w:rPr>
          <w:sz w:val="24"/>
        </w:rPr>
        <w:t>р</w:t>
      </w:r>
      <w:r w:rsidRPr="00CE5F1A">
        <w:rPr>
          <w:sz w:val="24"/>
        </w:rPr>
        <w:t>екомендаци</w:t>
      </w:r>
      <w:r>
        <w:rPr>
          <w:sz w:val="24"/>
        </w:rPr>
        <w:t xml:space="preserve">я, </w:t>
      </w:r>
      <w:r>
        <w:rPr>
          <w:sz w:val="24"/>
          <w:szCs w:val="24"/>
        </w:rPr>
        <w:t>рейтинг, собеседование, суточный наряд</w:t>
      </w:r>
      <w:r>
        <w:rPr>
          <w:rFonts w:eastAsia="Times New Roman"/>
          <w:color w:val="1E1E1E"/>
          <w:sz w:val="24"/>
          <w:szCs w:val="24"/>
          <w:lang w:eastAsia="ru-RU"/>
        </w:rPr>
        <w:t xml:space="preserve">. </w:t>
      </w:r>
    </w:p>
    <w:p w:rsidR="007A7793" w:rsidRDefault="007A7793" w:rsidP="007A7793">
      <w:pPr>
        <w:pBdr>
          <w:bottom w:val="single" w:sz="12" w:space="1" w:color="auto"/>
        </w:pBdr>
        <w:tabs>
          <w:tab w:val="left" w:pos="426"/>
          <w:tab w:val="left" w:pos="851"/>
          <w:tab w:val="left" w:pos="1134"/>
          <w:tab w:val="left" w:pos="1276"/>
        </w:tabs>
        <w:contextualSpacing/>
        <w:rPr>
          <w:sz w:val="24"/>
          <w:szCs w:val="24"/>
        </w:rPr>
      </w:pPr>
    </w:p>
    <w:p w:rsidR="007A7793" w:rsidRDefault="007A7793" w:rsidP="007A7793">
      <w:pPr>
        <w:tabs>
          <w:tab w:val="left" w:pos="426"/>
          <w:tab w:val="left" w:pos="851"/>
          <w:tab w:val="left" w:pos="1134"/>
          <w:tab w:val="left" w:pos="1276"/>
        </w:tabs>
        <w:contextualSpacing/>
        <w:jc w:val="left"/>
        <w:rPr>
          <w:sz w:val="24"/>
          <w:szCs w:val="24"/>
        </w:rPr>
      </w:pPr>
    </w:p>
    <w:sectPr w:rsidR="007A7793" w:rsidSect="00F54589">
      <w:headerReference w:type="default" r:id="rId24"/>
      <w:footerReference w:type="default" r:id="rId25"/>
      <w:pgSz w:w="11907" w:h="16839" w:code="9"/>
      <w:pgMar w:top="1418" w:right="709" w:bottom="1418" w:left="1418" w:header="1021" w:footer="1021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6B" w:rsidRDefault="00632E6B" w:rsidP="005E4CCC">
      <w:r>
        <w:separator/>
      </w:r>
    </w:p>
  </w:endnote>
  <w:endnote w:type="continuationSeparator" w:id="0">
    <w:p w:rsidR="00632E6B" w:rsidRDefault="00632E6B" w:rsidP="005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Pr="00205DDC" w:rsidRDefault="00460D94">
    <w:pPr>
      <w:ind w:right="-8"/>
      <w:rPr>
        <w:sz w:val="24"/>
      </w:rPr>
    </w:pPr>
    <w:r w:rsidRPr="00205DDC">
      <w:rPr>
        <w:sz w:val="24"/>
      </w:rPr>
      <w:fldChar w:fldCharType="begin"/>
    </w:r>
    <w:r w:rsidRPr="00205DDC">
      <w:rPr>
        <w:sz w:val="24"/>
      </w:rPr>
      <w:instrText xml:space="preserve"> PAGE </w:instrText>
    </w:r>
    <w:r w:rsidRPr="00205DDC">
      <w:rPr>
        <w:sz w:val="24"/>
      </w:rPr>
      <w:fldChar w:fldCharType="separate"/>
    </w:r>
    <w:r w:rsidR="00A555B0">
      <w:rPr>
        <w:noProof/>
        <w:sz w:val="24"/>
      </w:rPr>
      <w:t>II</w:t>
    </w:r>
    <w:r w:rsidRPr="00205DDC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Pr="00235499" w:rsidRDefault="00460D94">
    <w:pPr>
      <w:ind w:right="-8"/>
      <w:jc w:val="right"/>
      <w:rPr>
        <w:sz w:val="24"/>
      </w:rPr>
    </w:pPr>
    <w:r w:rsidRPr="00235499">
      <w:rPr>
        <w:sz w:val="24"/>
      </w:rPr>
      <w:fldChar w:fldCharType="begin"/>
    </w:r>
    <w:r w:rsidRPr="00235499">
      <w:rPr>
        <w:sz w:val="24"/>
      </w:rPr>
      <w:instrText xml:space="preserve"> PAGE </w:instrText>
    </w:r>
    <w:r w:rsidRPr="00235499">
      <w:rPr>
        <w:sz w:val="24"/>
      </w:rPr>
      <w:fldChar w:fldCharType="separate"/>
    </w:r>
    <w:r w:rsidR="00A555B0">
      <w:rPr>
        <w:noProof/>
        <w:sz w:val="24"/>
      </w:rPr>
      <w:t>III</w:t>
    </w:r>
    <w:r w:rsidRPr="00235499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8788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60D94" w:rsidRPr="006D08AA" w:rsidRDefault="00460D94">
        <w:pPr>
          <w:pStyle w:val="ae"/>
          <w:jc w:val="right"/>
          <w:rPr>
            <w:sz w:val="24"/>
            <w:szCs w:val="24"/>
          </w:rPr>
        </w:pPr>
        <w:r w:rsidRPr="006D08AA">
          <w:rPr>
            <w:b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70FDDC8" wp14:editId="26BC19A0">
                  <wp:simplePos x="0" y="0"/>
                  <wp:positionH relativeFrom="margin">
                    <wp:posOffset>6003985</wp:posOffset>
                  </wp:positionH>
                  <wp:positionV relativeFrom="paragraph">
                    <wp:posOffset>-27101</wp:posOffset>
                  </wp:positionV>
                  <wp:extent cx="370936" cy="1404620"/>
                  <wp:effectExtent l="0" t="0" r="0" b="0"/>
                  <wp:wrapNone/>
                  <wp:docPr id="2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093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D94" w:rsidRDefault="00460D94" w:rsidP="00F54589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70FDDC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72.75pt;margin-top:-2.15pt;width:2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" stroked="f">
                  <v:textbox style="mso-fit-shape-to-text:t">
                    <w:txbxContent>
                      <w:p w:rsidR="00460D94" w:rsidRDefault="00460D94" w:rsidP="00F54589"/>
                    </w:txbxContent>
                  </v:textbox>
                  <w10:wrap anchorx="margin"/>
                </v:shape>
              </w:pict>
            </mc:Fallback>
          </mc:AlternateContent>
        </w:r>
        <w:r w:rsidRPr="006D08AA">
          <w:rPr>
            <w:sz w:val="24"/>
            <w:szCs w:val="24"/>
          </w:rPr>
          <w:fldChar w:fldCharType="begin"/>
        </w:r>
        <w:r w:rsidRPr="006D08AA">
          <w:rPr>
            <w:sz w:val="24"/>
            <w:szCs w:val="24"/>
          </w:rPr>
          <w:instrText>PAGE   \* MERGEFORMAT</w:instrText>
        </w:r>
        <w:r w:rsidRPr="006D08AA">
          <w:rPr>
            <w:sz w:val="24"/>
            <w:szCs w:val="24"/>
          </w:rPr>
          <w:fldChar w:fldCharType="separate"/>
        </w:r>
        <w:r w:rsidR="00A555B0">
          <w:rPr>
            <w:noProof/>
            <w:sz w:val="24"/>
            <w:szCs w:val="24"/>
          </w:rPr>
          <w:t>I</w:t>
        </w:r>
        <w:r w:rsidRPr="006D08AA">
          <w:rPr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63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60D94" w:rsidRPr="000C2E5A" w:rsidRDefault="00460D94">
        <w:pPr>
          <w:pStyle w:val="ae"/>
          <w:jc w:val="right"/>
          <w:rPr>
            <w:sz w:val="24"/>
            <w:szCs w:val="24"/>
          </w:rPr>
        </w:pPr>
        <w:r w:rsidRPr="000C2E5A">
          <w:rPr>
            <w:sz w:val="24"/>
            <w:szCs w:val="24"/>
          </w:rPr>
          <w:fldChar w:fldCharType="begin"/>
        </w:r>
        <w:r w:rsidRPr="000C2E5A">
          <w:rPr>
            <w:sz w:val="24"/>
            <w:szCs w:val="24"/>
          </w:rPr>
          <w:instrText>PAGE   \* MERGEFORMAT</w:instrText>
        </w:r>
        <w:r w:rsidRPr="000C2E5A">
          <w:rPr>
            <w:sz w:val="24"/>
            <w:szCs w:val="24"/>
          </w:rPr>
          <w:fldChar w:fldCharType="separate"/>
        </w:r>
        <w:r w:rsidR="00A555B0">
          <w:rPr>
            <w:noProof/>
            <w:sz w:val="24"/>
            <w:szCs w:val="24"/>
          </w:rPr>
          <w:t>11</w:t>
        </w:r>
        <w:r w:rsidRPr="000C2E5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6B" w:rsidRDefault="00632E6B" w:rsidP="005E4CCC">
      <w:r>
        <w:separator/>
      </w:r>
    </w:p>
  </w:footnote>
  <w:footnote w:type="continuationSeparator" w:id="0">
    <w:p w:rsidR="00632E6B" w:rsidRDefault="00632E6B" w:rsidP="005E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Pr="000F48BD" w:rsidRDefault="00460D94" w:rsidP="006D08AA">
    <w:pPr>
      <w:jc w:val="left"/>
      <w:rPr>
        <w:b/>
        <w:bCs/>
        <w:sz w:val="24"/>
      </w:rPr>
    </w:pPr>
    <w:r w:rsidRPr="00001F95">
      <w:rPr>
        <w:b/>
        <w:sz w:val="24"/>
        <w:szCs w:val="24"/>
      </w:rPr>
      <w:t>СТО МО 0</w:t>
    </w:r>
    <w:r>
      <w:rPr>
        <w:b/>
        <w:sz w:val="24"/>
        <w:szCs w:val="24"/>
      </w:rPr>
      <w:t>32</w:t>
    </w:r>
    <w:r w:rsidRPr="00001F95">
      <w:rPr>
        <w:b/>
        <w:sz w:val="24"/>
        <w:szCs w:val="24"/>
      </w:rPr>
      <w:t>-00</w:t>
    </w:r>
    <w:r>
      <w:rPr>
        <w:b/>
        <w:sz w:val="24"/>
        <w:szCs w:val="24"/>
      </w:rPr>
      <w:t>1</w:t>
    </w:r>
    <w:r w:rsidRPr="00001F95">
      <w:rPr>
        <w:b/>
        <w:sz w:val="24"/>
        <w:szCs w:val="24"/>
      </w:rPr>
      <w:t>-2022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Pr="00CF09CA" w:rsidRDefault="00460D94" w:rsidP="006D08AA">
    <w:pPr>
      <w:jc w:val="right"/>
      <w:rPr>
        <w:b/>
        <w:bCs/>
        <w:sz w:val="24"/>
        <w:lang w:val="kk-KZ"/>
      </w:rPr>
    </w:pPr>
    <w:r w:rsidRPr="00001F95">
      <w:rPr>
        <w:b/>
        <w:sz w:val="24"/>
        <w:szCs w:val="24"/>
      </w:rPr>
      <w:t xml:space="preserve">СТО МО </w:t>
    </w:r>
    <w:r>
      <w:rPr>
        <w:b/>
        <w:sz w:val="24"/>
        <w:szCs w:val="24"/>
      </w:rPr>
      <w:t>032</w:t>
    </w:r>
    <w:r w:rsidRPr="00001F95">
      <w:rPr>
        <w:b/>
        <w:sz w:val="24"/>
        <w:szCs w:val="24"/>
      </w:rPr>
      <w:t>-00</w:t>
    </w:r>
    <w:r>
      <w:rPr>
        <w:b/>
        <w:sz w:val="24"/>
        <w:szCs w:val="24"/>
      </w:rPr>
      <w:t>1</w:t>
    </w:r>
    <w:r w:rsidRPr="00001F95">
      <w:rPr>
        <w:b/>
        <w:sz w:val="24"/>
        <w:szCs w:val="24"/>
      </w:rPr>
      <w:t>-2022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Default="00460D94">
    <w:pPr>
      <w:pStyle w:val="ac"/>
    </w:pPr>
    <w:r w:rsidRPr="006D08AA">
      <w:rPr>
        <w:b/>
        <w:noProof/>
        <w:sz w:val="24"/>
        <w:szCs w:val="24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360930" cy="1404620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0D94" w:rsidRDefault="00460D9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q5HDqtwAAAAGAQAADwAAAAAA&#10;AAAAAAAAAACUBAAAZHJzL2Rvd25yZXYueG1sUEsFBgAAAAAEAAQA8wAAAJ0FAAAAAA==&#10;" stroked="f">
              <v:textbox style="mso-fit-shape-to-text:t">
                <w:txbxContent>
                  <w:p w:rsidR="00460D94" w:rsidRDefault="00460D94"/>
                </w:txbxContent>
              </v:textbox>
              <w10:wrap anchorx="margin"/>
            </v:shape>
          </w:pict>
        </mc:Fallback>
      </mc:AlternateContent>
    </w:r>
    <w:r w:rsidRPr="00001F95">
      <w:rPr>
        <w:b/>
        <w:sz w:val="24"/>
        <w:szCs w:val="24"/>
      </w:rPr>
      <w:t>СТО МО 053-00</w:t>
    </w:r>
    <w:r>
      <w:rPr>
        <w:b/>
        <w:sz w:val="24"/>
        <w:szCs w:val="24"/>
      </w:rPr>
      <w:t>2</w:t>
    </w:r>
    <w:r w:rsidRPr="00001F95">
      <w:rPr>
        <w:b/>
        <w:sz w:val="24"/>
        <w:szCs w:val="24"/>
      </w:rPr>
      <w:t>-2022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94" w:rsidRPr="00703C67" w:rsidRDefault="00460D94" w:rsidP="000C2E5A">
    <w:pPr>
      <w:pStyle w:val="ac"/>
      <w:jc w:val="right"/>
      <w:rPr>
        <w:b/>
        <w:sz w:val="24"/>
        <w:szCs w:val="24"/>
      </w:rPr>
    </w:pPr>
    <w:r w:rsidRPr="00001F95">
      <w:rPr>
        <w:b/>
        <w:sz w:val="24"/>
        <w:szCs w:val="24"/>
      </w:rPr>
      <w:t>СТО МО 0</w:t>
    </w:r>
    <w:r>
      <w:rPr>
        <w:b/>
        <w:sz w:val="24"/>
        <w:szCs w:val="24"/>
      </w:rPr>
      <w:t>32</w:t>
    </w:r>
    <w:r w:rsidRPr="00001F95">
      <w:rPr>
        <w:b/>
        <w:sz w:val="24"/>
        <w:szCs w:val="24"/>
      </w:rPr>
      <w:t>-00</w:t>
    </w:r>
    <w:r>
      <w:rPr>
        <w:b/>
        <w:sz w:val="24"/>
        <w:szCs w:val="24"/>
      </w:rPr>
      <w:t>1</w:t>
    </w:r>
    <w:r w:rsidRPr="00001F95">
      <w:rPr>
        <w:b/>
        <w:sz w:val="24"/>
        <w:szCs w:val="24"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910"/>
    <w:multiLevelType w:val="hybridMultilevel"/>
    <w:tmpl w:val="02E43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403A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0480D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27493"/>
    <w:multiLevelType w:val="hybridMultilevel"/>
    <w:tmpl w:val="ABFC958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F6020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D219C"/>
    <w:multiLevelType w:val="hybridMultilevel"/>
    <w:tmpl w:val="36664106"/>
    <w:lvl w:ilvl="0" w:tplc="6ECE4F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1EE66A6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456AF5"/>
    <w:multiLevelType w:val="hybridMultilevel"/>
    <w:tmpl w:val="44BC6D96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B92F16"/>
    <w:multiLevelType w:val="hybridMultilevel"/>
    <w:tmpl w:val="3F287140"/>
    <w:lvl w:ilvl="0" w:tplc="1ED89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2CBA"/>
    <w:multiLevelType w:val="hybridMultilevel"/>
    <w:tmpl w:val="A4747328"/>
    <w:lvl w:ilvl="0" w:tplc="9C2A9F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8309B6"/>
    <w:multiLevelType w:val="hybridMultilevel"/>
    <w:tmpl w:val="B90A48A2"/>
    <w:lvl w:ilvl="0" w:tplc="68340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555675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52704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7F333C"/>
    <w:multiLevelType w:val="hybridMultilevel"/>
    <w:tmpl w:val="088E7F9A"/>
    <w:lvl w:ilvl="0" w:tplc="38187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9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6"/>
    <w:rsid w:val="0000342C"/>
    <w:rsid w:val="0000411D"/>
    <w:rsid w:val="000106A9"/>
    <w:rsid w:val="00011448"/>
    <w:rsid w:val="000173C1"/>
    <w:rsid w:val="000178CA"/>
    <w:rsid w:val="00020DC2"/>
    <w:rsid w:val="000214C0"/>
    <w:rsid w:val="000245A1"/>
    <w:rsid w:val="000316E2"/>
    <w:rsid w:val="00033A81"/>
    <w:rsid w:val="00037E73"/>
    <w:rsid w:val="00055E09"/>
    <w:rsid w:val="000564AC"/>
    <w:rsid w:val="000600C9"/>
    <w:rsid w:val="00061ACA"/>
    <w:rsid w:val="00066AFB"/>
    <w:rsid w:val="00067590"/>
    <w:rsid w:val="000707E9"/>
    <w:rsid w:val="00070E84"/>
    <w:rsid w:val="000722C6"/>
    <w:rsid w:val="000742CB"/>
    <w:rsid w:val="000750E7"/>
    <w:rsid w:val="00081BFD"/>
    <w:rsid w:val="000845CB"/>
    <w:rsid w:val="0009112D"/>
    <w:rsid w:val="000A127F"/>
    <w:rsid w:val="000A149A"/>
    <w:rsid w:val="000C2609"/>
    <w:rsid w:val="000C28C2"/>
    <w:rsid w:val="000C2E5A"/>
    <w:rsid w:val="000C600B"/>
    <w:rsid w:val="000D0BE6"/>
    <w:rsid w:val="000D623F"/>
    <w:rsid w:val="000D627B"/>
    <w:rsid w:val="000D721A"/>
    <w:rsid w:val="000E4503"/>
    <w:rsid w:val="000E5C34"/>
    <w:rsid w:val="000E7E56"/>
    <w:rsid w:val="000F03B4"/>
    <w:rsid w:val="000F2A5F"/>
    <w:rsid w:val="00104606"/>
    <w:rsid w:val="00104707"/>
    <w:rsid w:val="001054C6"/>
    <w:rsid w:val="00106B3E"/>
    <w:rsid w:val="00112670"/>
    <w:rsid w:val="001145BA"/>
    <w:rsid w:val="00114DC8"/>
    <w:rsid w:val="00121A39"/>
    <w:rsid w:val="00127F4D"/>
    <w:rsid w:val="00146F4A"/>
    <w:rsid w:val="00162E23"/>
    <w:rsid w:val="001660F8"/>
    <w:rsid w:val="00174D26"/>
    <w:rsid w:val="00176B93"/>
    <w:rsid w:val="00181E82"/>
    <w:rsid w:val="00184238"/>
    <w:rsid w:val="00187292"/>
    <w:rsid w:val="00191824"/>
    <w:rsid w:val="001952EA"/>
    <w:rsid w:val="001B0434"/>
    <w:rsid w:val="001C4239"/>
    <w:rsid w:val="001D32F6"/>
    <w:rsid w:val="001D44DB"/>
    <w:rsid w:val="001D6ABF"/>
    <w:rsid w:val="001D75B2"/>
    <w:rsid w:val="001E1E5C"/>
    <w:rsid w:val="001F6B4B"/>
    <w:rsid w:val="00200F1D"/>
    <w:rsid w:val="00210957"/>
    <w:rsid w:val="00213E59"/>
    <w:rsid w:val="00215A12"/>
    <w:rsid w:val="0022422C"/>
    <w:rsid w:val="00224D88"/>
    <w:rsid w:val="00227386"/>
    <w:rsid w:val="00227BFF"/>
    <w:rsid w:val="0023639D"/>
    <w:rsid w:val="00236C70"/>
    <w:rsid w:val="00237F4D"/>
    <w:rsid w:val="00242169"/>
    <w:rsid w:val="00243149"/>
    <w:rsid w:val="002445E0"/>
    <w:rsid w:val="00250276"/>
    <w:rsid w:val="0025263F"/>
    <w:rsid w:val="00262533"/>
    <w:rsid w:val="002629B5"/>
    <w:rsid w:val="00263386"/>
    <w:rsid w:val="002655F9"/>
    <w:rsid w:val="002720FD"/>
    <w:rsid w:val="00276DD2"/>
    <w:rsid w:val="002838D0"/>
    <w:rsid w:val="00283B28"/>
    <w:rsid w:val="00284488"/>
    <w:rsid w:val="00293708"/>
    <w:rsid w:val="0029707C"/>
    <w:rsid w:val="00297F93"/>
    <w:rsid w:val="002A0ED4"/>
    <w:rsid w:val="002C4EC4"/>
    <w:rsid w:val="002D5A33"/>
    <w:rsid w:val="002E354D"/>
    <w:rsid w:val="002E5ED0"/>
    <w:rsid w:val="002E7672"/>
    <w:rsid w:val="002F1336"/>
    <w:rsid w:val="00310441"/>
    <w:rsid w:val="003109C9"/>
    <w:rsid w:val="003125BD"/>
    <w:rsid w:val="003169D1"/>
    <w:rsid w:val="0031706B"/>
    <w:rsid w:val="0031712C"/>
    <w:rsid w:val="00324F6A"/>
    <w:rsid w:val="00325509"/>
    <w:rsid w:val="0032710D"/>
    <w:rsid w:val="003326A7"/>
    <w:rsid w:val="00332AC9"/>
    <w:rsid w:val="0033513A"/>
    <w:rsid w:val="0033651D"/>
    <w:rsid w:val="00340053"/>
    <w:rsid w:val="003466F9"/>
    <w:rsid w:val="003511E8"/>
    <w:rsid w:val="0035202A"/>
    <w:rsid w:val="00352C49"/>
    <w:rsid w:val="003552B3"/>
    <w:rsid w:val="00357273"/>
    <w:rsid w:val="0036074E"/>
    <w:rsid w:val="00366AB3"/>
    <w:rsid w:val="003678A2"/>
    <w:rsid w:val="00372362"/>
    <w:rsid w:val="00374DFE"/>
    <w:rsid w:val="003762B9"/>
    <w:rsid w:val="0038266E"/>
    <w:rsid w:val="00384008"/>
    <w:rsid w:val="00385C2B"/>
    <w:rsid w:val="0039268D"/>
    <w:rsid w:val="003936ED"/>
    <w:rsid w:val="00395651"/>
    <w:rsid w:val="003977F8"/>
    <w:rsid w:val="003B16E9"/>
    <w:rsid w:val="003B197A"/>
    <w:rsid w:val="003C0568"/>
    <w:rsid w:val="003C315B"/>
    <w:rsid w:val="003C4713"/>
    <w:rsid w:val="003D2330"/>
    <w:rsid w:val="003D5ABE"/>
    <w:rsid w:val="003E16FA"/>
    <w:rsid w:val="003E46FC"/>
    <w:rsid w:val="003E7A71"/>
    <w:rsid w:val="003F0C7B"/>
    <w:rsid w:val="003F37F6"/>
    <w:rsid w:val="00400290"/>
    <w:rsid w:val="00406C0E"/>
    <w:rsid w:val="00422D2A"/>
    <w:rsid w:val="0042324E"/>
    <w:rsid w:val="0043270F"/>
    <w:rsid w:val="00441ACF"/>
    <w:rsid w:val="0044241D"/>
    <w:rsid w:val="00444D8E"/>
    <w:rsid w:val="00447A62"/>
    <w:rsid w:val="0045239F"/>
    <w:rsid w:val="00455AC9"/>
    <w:rsid w:val="00455CB2"/>
    <w:rsid w:val="00457094"/>
    <w:rsid w:val="00460D94"/>
    <w:rsid w:val="00464AA3"/>
    <w:rsid w:val="004820F8"/>
    <w:rsid w:val="00482D1C"/>
    <w:rsid w:val="004852C1"/>
    <w:rsid w:val="00490C73"/>
    <w:rsid w:val="00491C92"/>
    <w:rsid w:val="004A01CE"/>
    <w:rsid w:val="004A11B8"/>
    <w:rsid w:val="004A7862"/>
    <w:rsid w:val="004B3B9A"/>
    <w:rsid w:val="004B77B2"/>
    <w:rsid w:val="004B7D66"/>
    <w:rsid w:val="004C08A1"/>
    <w:rsid w:val="004C6CD3"/>
    <w:rsid w:val="004C7B2C"/>
    <w:rsid w:val="004D21B2"/>
    <w:rsid w:val="004D318E"/>
    <w:rsid w:val="004D605B"/>
    <w:rsid w:val="004E69F8"/>
    <w:rsid w:val="004F3925"/>
    <w:rsid w:val="004F635F"/>
    <w:rsid w:val="004F7D1B"/>
    <w:rsid w:val="00500239"/>
    <w:rsid w:val="0050063D"/>
    <w:rsid w:val="00500EC0"/>
    <w:rsid w:val="005034A5"/>
    <w:rsid w:val="00505968"/>
    <w:rsid w:val="005059BE"/>
    <w:rsid w:val="00505CA6"/>
    <w:rsid w:val="00507F61"/>
    <w:rsid w:val="005133E9"/>
    <w:rsid w:val="0052153A"/>
    <w:rsid w:val="0052493B"/>
    <w:rsid w:val="00526658"/>
    <w:rsid w:val="0052778F"/>
    <w:rsid w:val="00535F66"/>
    <w:rsid w:val="0053626B"/>
    <w:rsid w:val="0054362F"/>
    <w:rsid w:val="00561ACD"/>
    <w:rsid w:val="00561BD1"/>
    <w:rsid w:val="005623D6"/>
    <w:rsid w:val="0056286E"/>
    <w:rsid w:val="00565A43"/>
    <w:rsid w:val="005766A5"/>
    <w:rsid w:val="00577C04"/>
    <w:rsid w:val="00587AD2"/>
    <w:rsid w:val="0059552A"/>
    <w:rsid w:val="00596604"/>
    <w:rsid w:val="0059674B"/>
    <w:rsid w:val="005A006F"/>
    <w:rsid w:val="005A14DF"/>
    <w:rsid w:val="005A4F6A"/>
    <w:rsid w:val="005A6A38"/>
    <w:rsid w:val="005B04BB"/>
    <w:rsid w:val="005B25DD"/>
    <w:rsid w:val="005B2A2A"/>
    <w:rsid w:val="005C2FAB"/>
    <w:rsid w:val="005C5C49"/>
    <w:rsid w:val="005D669C"/>
    <w:rsid w:val="005D79D7"/>
    <w:rsid w:val="005E4CCC"/>
    <w:rsid w:val="005E5725"/>
    <w:rsid w:val="005E791A"/>
    <w:rsid w:val="00601F02"/>
    <w:rsid w:val="00602086"/>
    <w:rsid w:val="006104DC"/>
    <w:rsid w:val="00623D00"/>
    <w:rsid w:val="00623F63"/>
    <w:rsid w:val="00631044"/>
    <w:rsid w:val="00632C02"/>
    <w:rsid w:val="00632E6B"/>
    <w:rsid w:val="006419D0"/>
    <w:rsid w:val="00642633"/>
    <w:rsid w:val="00647719"/>
    <w:rsid w:val="00647E6D"/>
    <w:rsid w:val="006515E4"/>
    <w:rsid w:val="00655C68"/>
    <w:rsid w:val="00655E2D"/>
    <w:rsid w:val="006561EF"/>
    <w:rsid w:val="00657124"/>
    <w:rsid w:val="00662488"/>
    <w:rsid w:val="006829C9"/>
    <w:rsid w:val="00683CDD"/>
    <w:rsid w:val="00685F86"/>
    <w:rsid w:val="00686344"/>
    <w:rsid w:val="00696090"/>
    <w:rsid w:val="006A4979"/>
    <w:rsid w:val="006B130D"/>
    <w:rsid w:val="006B35FE"/>
    <w:rsid w:val="006B3DEF"/>
    <w:rsid w:val="006C1467"/>
    <w:rsid w:val="006C4BD5"/>
    <w:rsid w:val="006C4C98"/>
    <w:rsid w:val="006D08AA"/>
    <w:rsid w:val="006D2893"/>
    <w:rsid w:val="006D47D9"/>
    <w:rsid w:val="006F06D5"/>
    <w:rsid w:val="006F5F1D"/>
    <w:rsid w:val="006F7410"/>
    <w:rsid w:val="006F7DA5"/>
    <w:rsid w:val="00700282"/>
    <w:rsid w:val="00701CFF"/>
    <w:rsid w:val="00703C67"/>
    <w:rsid w:val="00703E0F"/>
    <w:rsid w:val="0071181A"/>
    <w:rsid w:val="00712584"/>
    <w:rsid w:val="00716CDC"/>
    <w:rsid w:val="00722143"/>
    <w:rsid w:val="007229CC"/>
    <w:rsid w:val="00724674"/>
    <w:rsid w:val="00743CD2"/>
    <w:rsid w:val="00744E99"/>
    <w:rsid w:val="00745B71"/>
    <w:rsid w:val="00752732"/>
    <w:rsid w:val="00754DDF"/>
    <w:rsid w:val="00756DF8"/>
    <w:rsid w:val="00760FFF"/>
    <w:rsid w:val="00770C56"/>
    <w:rsid w:val="00791BE3"/>
    <w:rsid w:val="00795562"/>
    <w:rsid w:val="007A1046"/>
    <w:rsid w:val="007A1B72"/>
    <w:rsid w:val="007A685E"/>
    <w:rsid w:val="007A7793"/>
    <w:rsid w:val="007B1D4D"/>
    <w:rsid w:val="007C2C72"/>
    <w:rsid w:val="007C42A6"/>
    <w:rsid w:val="007C5E72"/>
    <w:rsid w:val="007C7F5A"/>
    <w:rsid w:val="007D3FF4"/>
    <w:rsid w:val="007D4130"/>
    <w:rsid w:val="007D5356"/>
    <w:rsid w:val="007D72FC"/>
    <w:rsid w:val="007E06F4"/>
    <w:rsid w:val="007E0B1B"/>
    <w:rsid w:val="007F33A3"/>
    <w:rsid w:val="007F3F73"/>
    <w:rsid w:val="00800F4E"/>
    <w:rsid w:val="0080124B"/>
    <w:rsid w:val="008024A3"/>
    <w:rsid w:val="0080273D"/>
    <w:rsid w:val="00804108"/>
    <w:rsid w:val="008133BF"/>
    <w:rsid w:val="00814CDE"/>
    <w:rsid w:val="008165E5"/>
    <w:rsid w:val="00827D12"/>
    <w:rsid w:val="00827D48"/>
    <w:rsid w:val="00830075"/>
    <w:rsid w:val="00830659"/>
    <w:rsid w:val="00832D2C"/>
    <w:rsid w:val="00833BC9"/>
    <w:rsid w:val="0083406E"/>
    <w:rsid w:val="00835D0A"/>
    <w:rsid w:val="00837617"/>
    <w:rsid w:val="00841592"/>
    <w:rsid w:val="00841807"/>
    <w:rsid w:val="008462E7"/>
    <w:rsid w:val="008463E6"/>
    <w:rsid w:val="00847522"/>
    <w:rsid w:val="008541D5"/>
    <w:rsid w:val="008613DD"/>
    <w:rsid w:val="008619F7"/>
    <w:rsid w:val="008754E0"/>
    <w:rsid w:val="00880B0A"/>
    <w:rsid w:val="00881AA7"/>
    <w:rsid w:val="00891107"/>
    <w:rsid w:val="00893DDF"/>
    <w:rsid w:val="00893E92"/>
    <w:rsid w:val="008955F0"/>
    <w:rsid w:val="0089562E"/>
    <w:rsid w:val="008A184D"/>
    <w:rsid w:val="008A2895"/>
    <w:rsid w:val="008A4BDE"/>
    <w:rsid w:val="008A5B61"/>
    <w:rsid w:val="008A5B6D"/>
    <w:rsid w:val="008A66E7"/>
    <w:rsid w:val="008B17E7"/>
    <w:rsid w:val="008B3FB0"/>
    <w:rsid w:val="008C0E3A"/>
    <w:rsid w:val="008D3845"/>
    <w:rsid w:val="008D3C27"/>
    <w:rsid w:val="008D790F"/>
    <w:rsid w:val="008E1F8D"/>
    <w:rsid w:val="008E446E"/>
    <w:rsid w:val="008E6DCA"/>
    <w:rsid w:val="008F3713"/>
    <w:rsid w:val="008F41D8"/>
    <w:rsid w:val="008F4FE6"/>
    <w:rsid w:val="008F5384"/>
    <w:rsid w:val="008F7BB6"/>
    <w:rsid w:val="009020FB"/>
    <w:rsid w:val="009071AD"/>
    <w:rsid w:val="00912F63"/>
    <w:rsid w:val="00915D31"/>
    <w:rsid w:val="00921EB0"/>
    <w:rsid w:val="00926AA3"/>
    <w:rsid w:val="009321C4"/>
    <w:rsid w:val="0093376B"/>
    <w:rsid w:val="00933978"/>
    <w:rsid w:val="00936133"/>
    <w:rsid w:val="00945BBD"/>
    <w:rsid w:val="009476CE"/>
    <w:rsid w:val="00954091"/>
    <w:rsid w:val="00957C28"/>
    <w:rsid w:val="00960B6D"/>
    <w:rsid w:val="00963EC2"/>
    <w:rsid w:val="00972971"/>
    <w:rsid w:val="00973134"/>
    <w:rsid w:val="0097359B"/>
    <w:rsid w:val="00982499"/>
    <w:rsid w:val="00984A1B"/>
    <w:rsid w:val="009866C7"/>
    <w:rsid w:val="009874FA"/>
    <w:rsid w:val="00994785"/>
    <w:rsid w:val="00995602"/>
    <w:rsid w:val="00997455"/>
    <w:rsid w:val="00997EEF"/>
    <w:rsid w:val="009A4041"/>
    <w:rsid w:val="009B4020"/>
    <w:rsid w:val="009B6F98"/>
    <w:rsid w:val="009C305B"/>
    <w:rsid w:val="009C6297"/>
    <w:rsid w:val="009C698B"/>
    <w:rsid w:val="009C79A2"/>
    <w:rsid w:val="009D12FB"/>
    <w:rsid w:val="009D3179"/>
    <w:rsid w:val="009D405A"/>
    <w:rsid w:val="009E09E9"/>
    <w:rsid w:val="009E5EE1"/>
    <w:rsid w:val="009F0E99"/>
    <w:rsid w:val="009F1008"/>
    <w:rsid w:val="009F33E3"/>
    <w:rsid w:val="009F4A3C"/>
    <w:rsid w:val="009F5E20"/>
    <w:rsid w:val="00A0053E"/>
    <w:rsid w:val="00A01504"/>
    <w:rsid w:val="00A034D7"/>
    <w:rsid w:val="00A0525E"/>
    <w:rsid w:val="00A0725D"/>
    <w:rsid w:val="00A07E14"/>
    <w:rsid w:val="00A11AAD"/>
    <w:rsid w:val="00A12E83"/>
    <w:rsid w:val="00A20EBE"/>
    <w:rsid w:val="00A22096"/>
    <w:rsid w:val="00A31C69"/>
    <w:rsid w:val="00A35264"/>
    <w:rsid w:val="00A519EA"/>
    <w:rsid w:val="00A54B59"/>
    <w:rsid w:val="00A553F0"/>
    <w:rsid w:val="00A555B0"/>
    <w:rsid w:val="00A617CA"/>
    <w:rsid w:val="00A65440"/>
    <w:rsid w:val="00A656BF"/>
    <w:rsid w:val="00A65C1B"/>
    <w:rsid w:val="00A66048"/>
    <w:rsid w:val="00A741E9"/>
    <w:rsid w:val="00A759A3"/>
    <w:rsid w:val="00A762D6"/>
    <w:rsid w:val="00A807C2"/>
    <w:rsid w:val="00A83ED1"/>
    <w:rsid w:val="00A85299"/>
    <w:rsid w:val="00A87814"/>
    <w:rsid w:val="00A87888"/>
    <w:rsid w:val="00A905F7"/>
    <w:rsid w:val="00A90A00"/>
    <w:rsid w:val="00A957F9"/>
    <w:rsid w:val="00AA1DAD"/>
    <w:rsid w:val="00AA5013"/>
    <w:rsid w:val="00AB68B3"/>
    <w:rsid w:val="00AC091B"/>
    <w:rsid w:val="00AC1D22"/>
    <w:rsid w:val="00AC1EB0"/>
    <w:rsid w:val="00AC2076"/>
    <w:rsid w:val="00AC2CF9"/>
    <w:rsid w:val="00AC52E7"/>
    <w:rsid w:val="00AD2FE2"/>
    <w:rsid w:val="00AD3130"/>
    <w:rsid w:val="00AD343F"/>
    <w:rsid w:val="00AD60F9"/>
    <w:rsid w:val="00AD7601"/>
    <w:rsid w:val="00B073A6"/>
    <w:rsid w:val="00B13081"/>
    <w:rsid w:val="00B21BBD"/>
    <w:rsid w:val="00B2489E"/>
    <w:rsid w:val="00B27F4E"/>
    <w:rsid w:val="00B40710"/>
    <w:rsid w:val="00B426E3"/>
    <w:rsid w:val="00B504D6"/>
    <w:rsid w:val="00B630D0"/>
    <w:rsid w:val="00B63B32"/>
    <w:rsid w:val="00B63F2B"/>
    <w:rsid w:val="00B64A97"/>
    <w:rsid w:val="00B713A0"/>
    <w:rsid w:val="00B726A5"/>
    <w:rsid w:val="00B92D35"/>
    <w:rsid w:val="00B963AF"/>
    <w:rsid w:val="00BA045C"/>
    <w:rsid w:val="00BA2244"/>
    <w:rsid w:val="00BA3752"/>
    <w:rsid w:val="00BA75A0"/>
    <w:rsid w:val="00BB2759"/>
    <w:rsid w:val="00BB39E4"/>
    <w:rsid w:val="00BB3C45"/>
    <w:rsid w:val="00BB61C8"/>
    <w:rsid w:val="00BB65F2"/>
    <w:rsid w:val="00BC312C"/>
    <w:rsid w:val="00BC5351"/>
    <w:rsid w:val="00BD167B"/>
    <w:rsid w:val="00BD5E86"/>
    <w:rsid w:val="00BD65FE"/>
    <w:rsid w:val="00BD7A95"/>
    <w:rsid w:val="00BE7D44"/>
    <w:rsid w:val="00BF1875"/>
    <w:rsid w:val="00BF1AEC"/>
    <w:rsid w:val="00C009FF"/>
    <w:rsid w:val="00C062BE"/>
    <w:rsid w:val="00C17333"/>
    <w:rsid w:val="00C254F8"/>
    <w:rsid w:val="00C26902"/>
    <w:rsid w:val="00C33B1E"/>
    <w:rsid w:val="00C43D50"/>
    <w:rsid w:val="00C47D35"/>
    <w:rsid w:val="00C54B73"/>
    <w:rsid w:val="00C5728E"/>
    <w:rsid w:val="00C61DA5"/>
    <w:rsid w:val="00C64037"/>
    <w:rsid w:val="00C664BF"/>
    <w:rsid w:val="00C668ED"/>
    <w:rsid w:val="00C80A0B"/>
    <w:rsid w:val="00C81DCB"/>
    <w:rsid w:val="00C81EBD"/>
    <w:rsid w:val="00C85C86"/>
    <w:rsid w:val="00C93578"/>
    <w:rsid w:val="00CA389F"/>
    <w:rsid w:val="00CB4754"/>
    <w:rsid w:val="00CB4B5D"/>
    <w:rsid w:val="00CC068E"/>
    <w:rsid w:val="00CC0B6A"/>
    <w:rsid w:val="00CC1723"/>
    <w:rsid w:val="00CC5D9C"/>
    <w:rsid w:val="00CD3B6D"/>
    <w:rsid w:val="00CD5A86"/>
    <w:rsid w:val="00CD5E95"/>
    <w:rsid w:val="00CE26E7"/>
    <w:rsid w:val="00CE5F1A"/>
    <w:rsid w:val="00CF53CA"/>
    <w:rsid w:val="00CF7A22"/>
    <w:rsid w:val="00D0200C"/>
    <w:rsid w:val="00D07D89"/>
    <w:rsid w:val="00D105F7"/>
    <w:rsid w:val="00D11196"/>
    <w:rsid w:val="00D149B7"/>
    <w:rsid w:val="00D17FE4"/>
    <w:rsid w:val="00D30CAC"/>
    <w:rsid w:val="00D36913"/>
    <w:rsid w:val="00D37C79"/>
    <w:rsid w:val="00D40F9B"/>
    <w:rsid w:val="00D41156"/>
    <w:rsid w:val="00D610BB"/>
    <w:rsid w:val="00D61105"/>
    <w:rsid w:val="00D621F4"/>
    <w:rsid w:val="00D639B8"/>
    <w:rsid w:val="00D66464"/>
    <w:rsid w:val="00D72CA9"/>
    <w:rsid w:val="00D77028"/>
    <w:rsid w:val="00D83BFC"/>
    <w:rsid w:val="00D84734"/>
    <w:rsid w:val="00D86602"/>
    <w:rsid w:val="00D922F7"/>
    <w:rsid w:val="00D952A0"/>
    <w:rsid w:val="00D972E5"/>
    <w:rsid w:val="00DA4B84"/>
    <w:rsid w:val="00DA7F6E"/>
    <w:rsid w:val="00DB3A43"/>
    <w:rsid w:val="00DB6BC0"/>
    <w:rsid w:val="00DB6CB5"/>
    <w:rsid w:val="00DB792F"/>
    <w:rsid w:val="00DC2BDC"/>
    <w:rsid w:val="00DC2F96"/>
    <w:rsid w:val="00DC344D"/>
    <w:rsid w:val="00DC43D5"/>
    <w:rsid w:val="00DC4502"/>
    <w:rsid w:val="00DC5FC8"/>
    <w:rsid w:val="00DD47D3"/>
    <w:rsid w:val="00DE0544"/>
    <w:rsid w:val="00DE1CA1"/>
    <w:rsid w:val="00DE5C12"/>
    <w:rsid w:val="00DF08B6"/>
    <w:rsid w:val="00DF30DF"/>
    <w:rsid w:val="00DF5564"/>
    <w:rsid w:val="00E0600F"/>
    <w:rsid w:val="00E10F64"/>
    <w:rsid w:val="00E12BDF"/>
    <w:rsid w:val="00E17C9F"/>
    <w:rsid w:val="00E2422D"/>
    <w:rsid w:val="00E313C0"/>
    <w:rsid w:val="00E32598"/>
    <w:rsid w:val="00E414A5"/>
    <w:rsid w:val="00E47E25"/>
    <w:rsid w:val="00E504E4"/>
    <w:rsid w:val="00E518C2"/>
    <w:rsid w:val="00E85E36"/>
    <w:rsid w:val="00E85EBA"/>
    <w:rsid w:val="00E86422"/>
    <w:rsid w:val="00E86BCB"/>
    <w:rsid w:val="00E927E0"/>
    <w:rsid w:val="00E92BAF"/>
    <w:rsid w:val="00E92BB1"/>
    <w:rsid w:val="00E93038"/>
    <w:rsid w:val="00E97F17"/>
    <w:rsid w:val="00EA100F"/>
    <w:rsid w:val="00EA3E1A"/>
    <w:rsid w:val="00EA6D57"/>
    <w:rsid w:val="00EA7D92"/>
    <w:rsid w:val="00EB02B7"/>
    <w:rsid w:val="00EB4476"/>
    <w:rsid w:val="00EB6122"/>
    <w:rsid w:val="00EC230B"/>
    <w:rsid w:val="00EC347F"/>
    <w:rsid w:val="00EC5CC4"/>
    <w:rsid w:val="00ED11BC"/>
    <w:rsid w:val="00ED7F1C"/>
    <w:rsid w:val="00EE1610"/>
    <w:rsid w:val="00EE1EE2"/>
    <w:rsid w:val="00EE43ED"/>
    <w:rsid w:val="00EF08A4"/>
    <w:rsid w:val="00F017CF"/>
    <w:rsid w:val="00F03596"/>
    <w:rsid w:val="00F05710"/>
    <w:rsid w:val="00F06310"/>
    <w:rsid w:val="00F12FBB"/>
    <w:rsid w:val="00F213E2"/>
    <w:rsid w:val="00F242DD"/>
    <w:rsid w:val="00F41E6E"/>
    <w:rsid w:val="00F43613"/>
    <w:rsid w:val="00F441D6"/>
    <w:rsid w:val="00F47875"/>
    <w:rsid w:val="00F47C91"/>
    <w:rsid w:val="00F518F1"/>
    <w:rsid w:val="00F54589"/>
    <w:rsid w:val="00F6014B"/>
    <w:rsid w:val="00F62A83"/>
    <w:rsid w:val="00F64AB3"/>
    <w:rsid w:val="00F70BDB"/>
    <w:rsid w:val="00F71AEC"/>
    <w:rsid w:val="00F7223B"/>
    <w:rsid w:val="00F7559A"/>
    <w:rsid w:val="00F76B84"/>
    <w:rsid w:val="00F83051"/>
    <w:rsid w:val="00F85F51"/>
    <w:rsid w:val="00F91AA1"/>
    <w:rsid w:val="00F92797"/>
    <w:rsid w:val="00F9286C"/>
    <w:rsid w:val="00F940A2"/>
    <w:rsid w:val="00FA05A4"/>
    <w:rsid w:val="00FA3345"/>
    <w:rsid w:val="00FB0261"/>
    <w:rsid w:val="00FB66D0"/>
    <w:rsid w:val="00FB7DDE"/>
    <w:rsid w:val="00FC2170"/>
    <w:rsid w:val="00FE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613DE"/>
  <w15:docId w15:val="{46A5EF9B-2D37-4EC6-BB28-C47A52C7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93"/>
    <w:pPr>
      <w:spacing w:after="0" w:line="240" w:lineRule="auto"/>
      <w:jc w:val="both"/>
    </w:pPr>
    <w:rPr>
      <w:rFonts w:eastAsia="Calibri" w:cs="Times New Roman"/>
      <w:szCs w:val="28"/>
    </w:rPr>
  </w:style>
  <w:style w:type="paragraph" w:styleId="3">
    <w:name w:val="heading 3"/>
    <w:basedOn w:val="a"/>
    <w:link w:val="30"/>
    <w:uiPriority w:val="9"/>
    <w:qFormat/>
    <w:rsid w:val="00BB61C8"/>
    <w:pPr>
      <w:spacing w:before="225" w:after="135" w:line="390" w:lineRule="atLeast"/>
      <w:jc w:val="left"/>
      <w:outlineLvl w:val="2"/>
    </w:pPr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3E6"/>
    <w:pPr>
      <w:ind w:left="720"/>
      <w:contextualSpacing/>
    </w:pPr>
  </w:style>
  <w:style w:type="paragraph" w:styleId="a4">
    <w:name w:val="No Spacing"/>
    <w:uiPriority w:val="1"/>
    <w:qFormat/>
    <w:rsid w:val="008463E6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Bodytext">
    <w:name w:val="Body text_"/>
    <w:basedOn w:val="a0"/>
    <w:link w:val="1"/>
    <w:uiPriority w:val="99"/>
    <w:rsid w:val="003B16E9"/>
    <w:rPr>
      <w:rFonts w:cs="Times New Roman"/>
      <w:sz w:val="29"/>
      <w:szCs w:val="29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Bodytext15pt">
    <w:name w:val="Body text + 15 pt"/>
    <w:aliases w:val="Italic"/>
    <w:basedOn w:val="Bodytext"/>
    <w:uiPriority w:val="99"/>
    <w:rsid w:val="003B16E9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Heading22">
    <w:name w:val="Heading #2 (2)_"/>
    <w:basedOn w:val="a0"/>
    <w:link w:val="Heading220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3B16E9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rsid w:val="003B16E9"/>
    <w:rPr>
      <w:rFonts w:cs="Times New Roman"/>
      <w:sz w:val="29"/>
      <w:szCs w:val="2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Bodytext314">
    <w:name w:val="Body text (3) + 14"/>
    <w:aliases w:val="5 pt7,Not Italic"/>
    <w:basedOn w:val="Bodytext3"/>
    <w:uiPriority w:val="99"/>
    <w:rsid w:val="003B16E9"/>
    <w:rPr>
      <w:rFonts w:cs="Times New Roman"/>
      <w:i/>
      <w:iCs/>
      <w:sz w:val="29"/>
      <w:szCs w:val="29"/>
      <w:shd w:val="clear" w:color="auto" w:fill="FFFFFF"/>
    </w:rPr>
  </w:style>
  <w:style w:type="character" w:customStyle="1" w:styleId="Bodytext3142">
    <w:name w:val="Body text (3) + 142"/>
    <w:aliases w:val="5 pt6,Bold4,Not Italic2"/>
    <w:basedOn w:val="Bodytext3"/>
    <w:uiPriority w:val="99"/>
    <w:rsid w:val="003B16E9"/>
    <w:rPr>
      <w:rFonts w:cs="Times New Roman"/>
      <w:b/>
      <w:bCs/>
      <w:i/>
      <w:iCs/>
      <w:sz w:val="29"/>
      <w:szCs w:val="29"/>
      <w:shd w:val="clear" w:color="auto" w:fill="FFFFFF"/>
    </w:rPr>
  </w:style>
  <w:style w:type="character" w:customStyle="1" w:styleId="Bodytext215pt">
    <w:name w:val="Body text (2) + 15 pt"/>
    <w:aliases w:val="Not Bold,Italic8"/>
    <w:basedOn w:val="Bodytext2"/>
    <w:uiPriority w:val="99"/>
    <w:rsid w:val="003B16E9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5pt3">
    <w:name w:val="Body text + 15 pt3"/>
    <w:aliases w:val="Italic7"/>
    <w:basedOn w:val="Bodytext"/>
    <w:uiPriority w:val="99"/>
    <w:rsid w:val="003B16E9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3141">
    <w:name w:val="Body text (3) + 141"/>
    <w:aliases w:val="5 pt5,Not Italic1"/>
    <w:basedOn w:val="Bodytext3"/>
    <w:uiPriority w:val="99"/>
    <w:rsid w:val="003B16E9"/>
    <w:rPr>
      <w:rFonts w:cs="Times New Roman"/>
      <w:i/>
      <w:iCs/>
      <w:sz w:val="29"/>
      <w:szCs w:val="29"/>
      <w:shd w:val="clear" w:color="auto" w:fill="FFFFFF"/>
    </w:rPr>
  </w:style>
  <w:style w:type="character" w:customStyle="1" w:styleId="Bodytext2NotBold2">
    <w:name w:val="Body text (2) + Not Bold2"/>
    <w:basedOn w:val="Bodytext2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B16E9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B16E9"/>
    <w:pPr>
      <w:shd w:val="clear" w:color="auto" w:fill="FFFFFF"/>
      <w:spacing w:line="345" w:lineRule="exact"/>
    </w:pPr>
    <w:rPr>
      <w:rFonts w:eastAsiaTheme="minorHAnsi"/>
      <w:sz w:val="29"/>
      <w:szCs w:val="29"/>
    </w:rPr>
  </w:style>
  <w:style w:type="paragraph" w:customStyle="1" w:styleId="Bodytext20">
    <w:name w:val="Body text (2)"/>
    <w:basedOn w:val="a"/>
    <w:link w:val="Bodytext2"/>
    <w:uiPriority w:val="99"/>
    <w:rsid w:val="003B16E9"/>
    <w:pPr>
      <w:shd w:val="clear" w:color="auto" w:fill="FFFFFF"/>
      <w:spacing w:before="300" w:after="300" w:line="345" w:lineRule="exact"/>
      <w:jc w:val="center"/>
    </w:pPr>
    <w:rPr>
      <w:rFonts w:eastAsiaTheme="minorHAnsi"/>
      <w:b/>
      <w:bCs/>
      <w:sz w:val="29"/>
      <w:szCs w:val="29"/>
    </w:rPr>
  </w:style>
  <w:style w:type="paragraph" w:customStyle="1" w:styleId="Heading220">
    <w:name w:val="Heading #2 (2)"/>
    <w:basedOn w:val="a"/>
    <w:link w:val="Heading22"/>
    <w:uiPriority w:val="99"/>
    <w:rsid w:val="003B16E9"/>
    <w:pPr>
      <w:shd w:val="clear" w:color="auto" w:fill="FFFFFF"/>
      <w:spacing w:before="300" w:after="300" w:line="345" w:lineRule="exact"/>
      <w:jc w:val="center"/>
      <w:outlineLvl w:val="1"/>
    </w:pPr>
    <w:rPr>
      <w:rFonts w:eastAsiaTheme="minorHAnsi"/>
      <w:b/>
      <w:bCs/>
      <w:sz w:val="29"/>
      <w:szCs w:val="29"/>
    </w:rPr>
  </w:style>
  <w:style w:type="paragraph" w:customStyle="1" w:styleId="Bodytext30">
    <w:name w:val="Body text (3)"/>
    <w:basedOn w:val="a"/>
    <w:link w:val="Bodytext3"/>
    <w:uiPriority w:val="99"/>
    <w:rsid w:val="003B16E9"/>
    <w:pPr>
      <w:shd w:val="clear" w:color="auto" w:fill="FFFFFF"/>
      <w:spacing w:line="338" w:lineRule="exact"/>
    </w:pPr>
    <w:rPr>
      <w:rFonts w:eastAsiaTheme="minorHAnsi"/>
      <w:i/>
      <w:iCs/>
      <w:sz w:val="30"/>
      <w:szCs w:val="30"/>
    </w:rPr>
  </w:style>
  <w:style w:type="paragraph" w:customStyle="1" w:styleId="Heading20">
    <w:name w:val="Heading #2"/>
    <w:basedOn w:val="a"/>
    <w:link w:val="Heading2"/>
    <w:uiPriority w:val="99"/>
    <w:rsid w:val="003B16E9"/>
    <w:pPr>
      <w:shd w:val="clear" w:color="auto" w:fill="FFFFFF"/>
      <w:spacing w:before="300" w:after="420" w:line="240" w:lineRule="atLeast"/>
      <w:jc w:val="left"/>
      <w:outlineLvl w:val="1"/>
    </w:pPr>
    <w:rPr>
      <w:rFonts w:eastAsiaTheme="minorHAnsi"/>
      <w:sz w:val="29"/>
      <w:szCs w:val="29"/>
    </w:rPr>
  </w:style>
  <w:style w:type="character" w:customStyle="1" w:styleId="Headerorfooter">
    <w:name w:val="Header or footer_"/>
    <w:basedOn w:val="a0"/>
    <w:link w:val="Headerorfooter0"/>
    <w:uiPriority w:val="99"/>
    <w:rsid w:val="005D79D7"/>
    <w:rPr>
      <w:rFonts w:cs="Times New Roman"/>
      <w:sz w:val="20"/>
      <w:szCs w:val="20"/>
      <w:shd w:val="clear" w:color="auto" w:fill="FFFFFF"/>
    </w:rPr>
  </w:style>
  <w:style w:type="character" w:customStyle="1" w:styleId="HeaderorfooterArialUnicodeMS">
    <w:name w:val="Header or footer + Arial Unicode MS"/>
    <w:aliases w:val="11,5 pt8,Bold7,Spacing 0 pt2"/>
    <w:basedOn w:val="Headerorfooter"/>
    <w:uiPriority w:val="99"/>
    <w:rsid w:val="005D79D7"/>
    <w:rPr>
      <w:rFonts w:ascii="Arial Unicode MS" w:eastAsia="Arial Unicode MS" w:cs="Arial Unicode MS"/>
      <w:b/>
      <w:bCs/>
      <w:spacing w:val="10"/>
      <w:sz w:val="23"/>
      <w:szCs w:val="23"/>
      <w:shd w:val="clear" w:color="auto" w:fill="FFFFFF"/>
    </w:rPr>
  </w:style>
  <w:style w:type="character" w:customStyle="1" w:styleId="Bodytext15pt2">
    <w:name w:val="Body text + 15 pt2"/>
    <w:aliases w:val="Italic6"/>
    <w:basedOn w:val="Bodytext"/>
    <w:uiPriority w:val="99"/>
    <w:rsid w:val="005D79D7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Headerorfooter0">
    <w:name w:val="Header or footer"/>
    <w:basedOn w:val="a"/>
    <w:link w:val="Headerorfooter"/>
    <w:uiPriority w:val="99"/>
    <w:rsid w:val="005D79D7"/>
    <w:pPr>
      <w:shd w:val="clear" w:color="auto" w:fill="FFFFFF"/>
      <w:jc w:val="left"/>
    </w:pPr>
    <w:rPr>
      <w:rFonts w:eastAsiaTheme="minorHAnsi"/>
      <w:sz w:val="20"/>
      <w:szCs w:val="20"/>
    </w:rPr>
  </w:style>
  <w:style w:type="character" w:customStyle="1" w:styleId="Bodytext15pt1">
    <w:name w:val="Body text + 15 pt1"/>
    <w:aliases w:val="Italic5"/>
    <w:basedOn w:val="Bodytext"/>
    <w:uiPriority w:val="99"/>
    <w:rsid w:val="00596604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character" w:customStyle="1" w:styleId="Bodytext215pt2">
    <w:name w:val="Body text (2) + 15 pt2"/>
    <w:aliases w:val="Not Bold2,Italic4"/>
    <w:basedOn w:val="Bodytext2"/>
    <w:uiPriority w:val="99"/>
    <w:rsid w:val="00596604"/>
    <w:rPr>
      <w:rFonts w:ascii="Times New Roman" w:hAnsi="Times New Roman" w:cs="Times New Roman"/>
      <w:b/>
      <w:bCs/>
      <w:i/>
      <w:iCs/>
      <w:spacing w:val="0"/>
      <w:sz w:val="30"/>
      <w:szCs w:val="30"/>
      <w:shd w:val="clear" w:color="auto" w:fill="FFFFFF"/>
    </w:rPr>
  </w:style>
  <w:style w:type="character" w:customStyle="1" w:styleId="Bodytext2NotBold1">
    <w:name w:val="Body text (2) + Not Bold1"/>
    <w:basedOn w:val="Bodytext2"/>
    <w:uiPriority w:val="99"/>
    <w:rsid w:val="00596604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B61C8"/>
    <w:rPr>
      <w:rFonts w:ascii="Arial" w:eastAsia="Times New Roman" w:hAnsi="Arial" w:cs="Arial"/>
      <w:color w:val="444444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BB61C8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6">
    <w:name w:val="Normal (Web)"/>
    <w:basedOn w:val="a"/>
    <w:uiPriority w:val="99"/>
    <w:unhideWhenUsed/>
    <w:rsid w:val="00BB61C8"/>
    <w:pPr>
      <w:spacing w:after="360" w:line="285" w:lineRule="atLeast"/>
      <w:jc w:val="lef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note">
    <w:name w:val="note"/>
    <w:basedOn w:val="a"/>
    <w:rsid w:val="00BB61C8"/>
    <w:pPr>
      <w:spacing w:after="360" w:line="285" w:lineRule="atLeast"/>
      <w:jc w:val="lef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table" w:customStyle="1" w:styleId="10">
    <w:name w:val="Сетка таблицы светлая1"/>
    <w:basedOn w:val="a1"/>
    <w:uiPriority w:val="40"/>
    <w:rsid w:val="00BB6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BB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C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6CB5"/>
    <w:rPr>
      <w:rFonts w:ascii="Segoe UI" w:eastAsia="Calibr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C81DCB"/>
    <w:rPr>
      <w:rFonts w:cs="Times New Roman"/>
      <w:b/>
      <w:bCs/>
      <w:sz w:val="23"/>
      <w:szCs w:val="23"/>
      <w:shd w:val="clear" w:color="auto" w:fill="FFFFFF"/>
    </w:rPr>
  </w:style>
  <w:style w:type="paragraph" w:styleId="aa">
    <w:name w:val="Body Text"/>
    <w:basedOn w:val="a"/>
    <w:link w:val="ab"/>
    <w:uiPriority w:val="99"/>
    <w:rsid w:val="00C81DCB"/>
    <w:pPr>
      <w:shd w:val="clear" w:color="auto" w:fill="FFFFFF"/>
      <w:spacing w:line="298" w:lineRule="exact"/>
      <w:jc w:val="left"/>
    </w:pPr>
    <w:rPr>
      <w:rFonts w:eastAsia="Arial Unicode MS"/>
      <w:sz w:val="23"/>
      <w:szCs w:val="23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81DCB"/>
    <w:rPr>
      <w:rFonts w:eastAsia="Arial Unicode MS" w:cs="Times New Roman"/>
      <w:sz w:val="23"/>
      <w:szCs w:val="23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C81DCB"/>
    <w:pPr>
      <w:shd w:val="clear" w:color="auto" w:fill="FFFFFF"/>
      <w:spacing w:line="240" w:lineRule="atLeast"/>
      <w:jc w:val="left"/>
    </w:pPr>
    <w:rPr>
      <w:rFonts w:eastAsiaTheme="minorHAnsi"/>
      <w:b/>
      <w:bCs/>
      <w:sz w:val="23"/>
      <w:szCs w:val="23"/>
    </w:rPr>
  </w:style>
  <w:style w:type="paragraph" w:styleId="31">
    <w:name w:val="Body Text 3"/>
    <w:basedOn w:val="a"/>
    <w:link w:val="32"/>
    <w:uiPriority w:val="99"/>
    <w:semiHidden/>
    <w:unhideWhenUsed/>
    <w:rsid w:val="009361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6133"/>
    <w:rPr>
      <w:rFonts w:eastAsia="Calibri" w:cs="Times New Roman"/>
      <w:sz w:val="16"/>
      <w:szCs w:val="16"/>
    </w:rPr>
  </w:style>
  <w:style w:type="paragraph" w:customStyle="1" w:styleId="PlainText1">
    <w:name w:val="Plain Text1"/>
    <w:basedOn w:val="a"/>
    <w:rsid w:val="00936133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EA6D57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EA6D57"/>
    <w:pPr>
      <w:spacing w:after="0" w:line="240" w:lineRule="auto"/>
    </w:pPr>
    <w:rPr>
      <w:rFonts w:eastAsia="SimSun" w:cs="Times New Roman"/>
      <w:sz w:val="20"/>
      <w:szCs w:val="20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703C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3C67"/>
    <w:rPr>
      <w:rFonts w:eastAsia="Calibri" w:cs="Times New Roman"/>
      <w:szCs w:val="28"/>
    </w:rPr>
  </w:style>
  <w:style w:type="paragraph" w:styleId="ae">
    <w:name w:val="footer"/>
    <w:basedOn w:val="a"/>
    <w:link w:val="af"/>
    <w:uiPriority w:val="99"/>
    <w:unhideWhenUsed/>
    <w:rsid w:val="00703C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3C67"/>
    <w:rPr>
      <w:rFonts w:eastAsia="Calibri" w:cs="Times New Roman"/>
      <w:szCs w:val="28"/>
    </w:rPr>
  </w:style>
  <w:style w:type="paragraph" w:styleId="11">
    <w:name w:val="toc 1"/>
    <w:basedOn w:val="a"/>
    <w:next w:val="a"/>
    <w:autoRedefine/>
    <w:uiPriority w:val="39"/>
    <w:rsid w:val="003E16FA"/>
    <w:pPr>
      <w:widowControl w:val="0"/>
      <w:ind w:right="-1"/>
      <w:jc w:val="center"/>
    </w:pPr>
    <w:rPr>
      <w:rFonts w:eastAsia="Times New Roman"/>
      <w:noProof/>
      <w:szCs w:val="24"/>
      <w:lang w:eastAsia="ru-RU"/>
    </w:rPr>
  </w:style>
  <w:style w:type="paragraph" w:styleId="20">
    <w:name w:val="toc 2"/>
    <w:basedOn w:val="a"/>
    <w:next w:val="a"/>
    <w:autoRedefine/>
    <w:uiPriority w:val="39"/>
    <w:rsid w:val="000C2E5A"/>
    <w:pPr>
      <w:widowControl w:val="0"/>
      <w:tabs>
        <w:tab w:val="left" w:pos="284"/>
        <w:tab w:val="left" w:pos="426"/>
        <w:tab w:val="left" w:pos="567"/>
        <w:tab w:val="left" w:pos="993"/>
        <w:tab w:val="left" w:pos="9000"/>
      </w:tabs>
      <w:ind w:right="108" w:firstLine="142"/>
    </w:pPr>
    <w:rPr>
      <w:rFonts w:eastAsia="Times New Roman"/>
      <w:noProof/>
      <w:szCs w:val="24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685F8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85F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85F86"/>
    <w:rPr>
      <w:rFonts w:eastAsia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5F8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5F86"/>
    <w:rPr>
      <w:rFonts w:eastAsia="Calibri" w:cs="Times New Roman"/>
      <w:b/>
      <w:bCs/>
      <w:sz w:val="20"/>
      <w:szCs w:val="20"/>
    </w:rPr>
  </w:style>
  <w:style w:type="character" w:customStyle="1" w:styleId="s1">
    <w:name w:val="s1"/>
    <w:rsid w:val="00E2422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%D0%9D%D0%B0%D0%B2%D1%8B%D0%B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%D0%9C%D0%B5%D1%82%D0%BE%D0%B4%D0%B8%D1%87%D0%B5%D1%81%D0%BA%D0%B8%D0%B5_%D1%83%D0%BA%D0%B0%D0%B7%D0%B0%D0%BD%D0%B8%D1%8F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u.wikipedia.org/wiki/%D0%97%D0%BD%D0%B0%D0%BD%D0%B8%D1%8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1%81%D1%82%D0%B5%D0%BC%D0%B0_%D0%BE%D0%B1%D1%83%D1%87%D0%B5%D0%BD%D0%B8%D1%8F" TargetMode="External"/><Relationship Id="rId20" Type="http://schemas.openxmlformats.org/officeDocument/2006/relationships/hyperlink" Target="https://ru.wikipedia.org/wiki/%D0%A3%D1%87%D0%B5%D0%B1%D0%BD%D0%BE%D0%B5_%D0%BF%D0%BE%D1%81%D0%BE%D0%B1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172.16.31.43/rus/docs/V150001184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u.wikipedia.org/wiki/%D0%A3%D1%87%D0%B5%D0%B1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6.31.43/rus/docs/U070000364_" TargetMode="External"/><Relationship Id="rId14" Type="http://schemas.openxmlformats.org/officeDocument/2006/relationships/header" Target="header3.xml"/><Relationship Id="rId22" Type="http://schemas.openxmlformats.org/officeDocument/2006/relationships/hyperlink" Target="http://172.16.31.43/rus/docs/V15000118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1706-0647-485C-9D9D-4D777CA7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Уч_отдел_10</dc:creator>
  <cp:lastModifiedBy>Людмила Перякина</cp:lastModifiedBy>
  <cp:revision>3</cp:revision>
  <cp:lastPrinted>2022-07-20T08:16:00Z</cp:lastPrinted>
  <dcterms:created xsi:type="dcterms:W3CDTF">2022-11-17T11:30:00Z</dcterms:created>
  <dcterms:modified xsi:type="dcterms:W3CDTF">2022-11-17T11:30:00Z</dcterms:modified>
</cp:coreProperties>
</file>